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72E8" w14:textId="77777777" w:rsidR="0034737B" w:rsidRDefault="00EC6059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Personuppgifts</w:t>
      </w:r>
      <w:r w:rsidR="0034737B">
        <w:rPr>
          <w:b/>
          <w:sz w:val="24"/>
          <w:szCs w:val="24"/>
        </w:rPr>
        <w:t xml:space="preserve">klausul </w:t>
      </w:r>
    </w:p>
    <w:p w14:paraId="6A93317A" w14:textId="77777777" w:rsidR="0034737B" w:rsidRPr="0034737B" w:rsidRDefault="0034737B" w:rsidP="0034737B">
      <w:pPr>
        <w:spacing w:after="150" w:line="240" w:lineRule="auto"/>
        <w:textAlignment w:val="top"/>
        <w:outlineLvl w:val="1"/>
        <w:rPr>
          <w:rFonts w:eastAsia="Times New Roman" w:cs="Times New Roman"/>
          <w:b/>
          <w:lang w:eastAsia="sv-SE"/>
        </w:rPr>
      </w:pPr>
      <w:r w:rsidRPr="0034737B">
        <w:rPr>
          <w:rFonts w:eastAsia="Times New Roman" w:cs="Times New Roman"/>
          <w:b/>
          <w:lang w:eastAsia="sv-SE"/>
        </w:rPr>
        <w:t>Hantering av personuppgifter</w:t>
      </w:r>
    </w:p>
    <w:p w14:paraId="2BDE179F" w14:textId="77777777" w:rsidR="00DB0992" w:rsidRDefault="0034737B" w:rsidP="0034737B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 xml:space="preserve">Nedan följer en beskrivning av </w:t>
      </w:r>
      <w:r w:rsidR="001E4C8A">
        <w:rPr>
          <w:rFonts w:eastAsia="Times New Roman" w:cs="Times New Roman"/>
          <w:lang w:eastAsia="sv-SE"/>
        </w:rPr>
        <w:t xml:space="preserve">hur och varför </w:t>
      </w:r>
      <w:r w:rsidR="00CC61EF">
        <w:rPr>
          <w:rFonts w:eastAsia="Times New Roman" w:cs="Times New Roman"/>
          <w:lang w:eastAsia="sv-SE"/>
        </w:rPr>
        <w:t>Fria Finansiell Planering KB</w:t>
      </w:r>
      <w:r w:rsidR="001E4C8A" w:rsidRPr="00CF6C0C">
        <w:rPr>
          <w:rFonts w:eastAsia="Times New Roman" w:cs="Times New Roman"/>
          <w:color w:val="FF0000"/>
          <w:lang w:eastAsia="sv-SE"/>
        </w:rPr>
        <w:t xml:space="preserve"> </w:t>
      </w:r>
      <w:r w:rsidR="001E4C8A">
        <w:rPr>
          <w:rFonts w:eastAsia="Times New Roman" w:cs="Times New Roman"/>
          <w:lang w:eastAsia="sv-SE"/>
        </w:rPr>
        <w:t xml:space="preserve">behandlar personuppgifter om </w:t>
      </w:r>
      <w:r w:rsidR="001D4E3D">
        <w:rPr>
          <w:rFonts w:eastAsia="Times New Roman" w:cs="Times New Roman"/>
          <w:lang w:eastAsia="sv-SE"/>
        </w:rPr>
        <w:t>sina</w:t>
      </w:r>
      <w:r w:rsidR="001E4C8A">
        <w:rPr>
          <w:rFonts w:eastAsia="Times New Roman" w:cs="Times New Roman"/>
          <w:lang w:eastAsia="sv-SE"/>
        </w:rPr>
        <w:t xml:space="preserve"> kunder.</w:t>
      </w:r>
    </w:p>
    <w:p w14:paraId="023D03BC" w14:textId="77777777" w:rsidR="001E4C8A" w:rsidRPr="00DB0992" w:rsidRDefault="0034737B" w:rsidP="0034737B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 w:rsidRPr="0034737B">
        <w:rPr>
          <w:rFonts w:eastAsia="Times New Roman" w:cs="Times New Roman"/>
          <w:lang w:eastAsia="sv-SE"/>
        </w:rPr>
        <w:t xml:space="preserve">Personuppgifter är </w:t>
      </w:r>
      <w:r w:rsidR="001E4C8A">
        <w:t xml:space="preserve">all slags information som direkt eller indirekt kan hänföras till en </w:t>
      </w:r>
      <w:r w:rsidR="001E4C8A">
        <w:rPr>
          <w:i/>
        </w:rPr>
        <w:t>fysisk person</w:t>
      </w:r>
      <w:r w:rsidR="001E4C8A">
        <w:t xml:space="preserve"> som lever</w:t>
      </w:r>
      <w:r w:rsidR="00DB0992">
        <w:t>,</w:t>
      </w:r>
      <w:r w:rsidR="001E4C8A">
        <w:t xml:space="preserve"> </w:t>
      </w:r>
      <w:proofErr w:type="spellStart"/>
      <w:proofErr w:type="gramStart"/>
      <w:r w:rsidR="001E4C8A">
        <w:t>t.ex</w:t>
      </w:r>
      <w:proofErr w:type="spellEnd"/>
      <w:proofErr w:type="gramEnd"/>
      <w:r w:rsidR="001E4C8A">
        <w:t xml:space="preserve"> uppgifter som kan identifiera den fysiska personen genom ett namn, ett identifikationsnummer, en lokaliseringsuppgift, eller </w:t>
      </w:r>
      <w:proofErr w:type="spellStart"/>
      <w:r w:rsidR="001E4C8A">
        <w:t>onlineidentifikationer</w:t>
      </w:r>
      <w:proofErr w:type="spellEnd"/>
      <w:r w:rsidR="001E4C8A">
        <w:t>.</w:t>
      </w:r>
    </w:p>
    <w:p w14:paraId="79C4F605" w14:textId="77777777" w:rsidR="0034737B" w:rsidRDefault="00CC61EF" w:rsidP="0034737B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bookmarkStart w:id="0" w:name="_Hlk515273295"/>
      <w:r w:rsidRPr="00CC61EF">
        <w:rPr>
          <w:rFonts w:eastAsia="Times New Roman" w:cs="Times New Roman"/>
          <w:lang w:eastAsia="sv-SE"/>
        </w:rPr>
        <w:t>Fria Finansiell Planering KB</w:t>
      </w:r>
      <w:r w:rsidR="00DB0992" w:rsidRPr="00CC61EF">
        <w:rPr>
          <w:rFonts w:eastAsia="Times New Roman" w:cs="Times New Roman"/>
          <w:lang w:eastAsia="sv-SE"/>
        </w:rPr>
        <w:t xml:space="preserve"> </w:t>
      </w:r>
      <w:bookmarkEnd w:id="0"/>
      <w:r w:rsidR="0034737B" w:rsidRPr="0034737B">
        <w:rPr>
          <w:rFonts w:eastAsia="Times New Roman" w:cs="Times New Roman"/>
          <w:lang w:eastAsia="sv-SE"/>
        </w:rPr>
        <w:t xml:space="preserve">behandlar personuppgifter som är nödvändiga för att </w:t>
      </w:r>
      <w:r w:rsidR="001E4C8A">
        <w:rPr>
          <w:rFonts w:eastAsia="Times New Roman" w:cs="Times New Roman"/>
          <w:lang w:eastAsia="sv-SE"/>
        </w:rPr>
        <w:t>kunna bedriva verksamhet som försäkringsförmedlare</w:t>
      </w:r>
      <w:r w:rsidR="0034737B" w:rsidRPr="0034737B">
        <w:rPr>
          <w:rFonts w:eastAsia="Times New Roman" w:cs="Times New Roman"/>
          <w:lang w:eastAsia="sv-SE"/>
        </w:rPr>
        <w:t xml:space="preserve">. Till exempel </w:t>
      </w:r>
      <w:r w:rsidR="001E4C8A">
        <w:rPr>
          <w:rFonts w:eastAsia="Times New Roman" w:cs="Times New Roman"/>
          <w:lang w:eastAsia="sv-SE"/>
        </w:rPr>
        <w:t>för att kunna göra en bedömning av om en viss lösning passar kund.</w:t>
      </w:r>
    </w:p>
    <w:p w14:paraId="141F1CE6" w14:textId="77777777" w:rsidR="001E4C8A" w:rsidRPr="0034737B" w:rsidRDefault="00CC61EF" w:rsidP="0034737B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 w:rsidRPr="00CC61EF">
        <w:rPr>
          <w:rFonts w:eastAsia="Times New Roman" w:cs="Times New Roman"/>
          <w:lang w:eastAsia="sv-SE"/>
        </w:rPr>
        <w:t xml:space="preserve">Fria Finansiell Planering KB </w:t>
      </w:r>
      <w:r w:rsidR="001E4C8A">
        <w:rPr>
          <w:rFonts w:eastAsia="Times New Roman" w:cs="Times New Roman"/>
          <w:lang w:eastAsia="sv-SE"/>
        </w:rPr>
        <w:t xml:space="preserve">behandlar alltid personuppgifterna i enlighet med </w:t>
      </w:r>
      <w:r w:rsidR="008C1637">
        <w:rPr>
          <w:rFonts w:eastAsia="Times New Roman" w:cs="Times New Roman"/>
          <w:lang w:eastAsia="sv-SE"/>
        </w:rPr>
        <w:t>aktuell dataskyddsreglering.</w:t>
      </w:r>
    </w:p>
    <w:p w14:paraId="08A47082" w14:textId="77777777" w:rsidR="0034737B" w:rsidRPr="0034737B" w:rsidRDefault="008C1637" w:rsidP="0034737B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Det ä inte lämpligt att</w:t>
      </w:r>
      <w:r w:rsidR="0034737B" w:rsidRPr="0034737B">
        <w:rPr>
          <w:rFonts w:eastAsia="Times New Roman" w:cs="Times New Roman"/>
          <w:lang w:eastAsia="sv-SE"/>
        </w:rPr>
        <w:t xml:space="preserve"> skicka känsliga personuppgifter eller personnummer via e-post utan </w:t>
      </w:r>
      <w:r>
        <w:rPr>
          <w:rFonts w:eastAsia="Times New Roman" w:cs="Times New Roman"/>
          <w:lang w:eastAsia="sv-SE"/>
        </w:rPr>
        <w:t>att</w:t>
      </w:r>
      <w:r w:rsidR="0034737B" w:rsidRPr="0034737B">
        <w:rPr>
          <w:rFonts w:eastAsia="Times New Roman" w:cs="Times New Roman"/>
          <w:lang w:eastAsia="sv-SE"/>
        </w:rPr>
        <w:t xml:space="preserve"> innehållet krypteras.</w:t>
      </w:r>
      <w:r>
        <w:rPr>
          <w:rFonts w:eastAsia="Times New Roman" w:cs="Times New Roman"/>
          <w:lang w:eastAsia="sv-SE"/>
        </w:rPr>
        <w:t xml:space="preserve"> Detta gäller både</w:t>
      </w:r>
      <w:r w:rsidR="00CC61EF" w:rsidRPr="00CC61EF">
        <w:rPr>
          <w:rFonts w:eastAsia="Times New Roman" w:cs="Times New Roman"/>
          <w:lang w:eastAsia="sv-SE"/>
        </w:rPr>
        <w:t xml:space="preserve"> </w:t>
      </w:r>
      <w:r w:rsidR="00CC61EF" w:rsidRPr="00CC61EF">
        <w:rPr>
          <w:rFonts w:eastAsia="Times New Roman" w:cs="Times New Roman"/>
          <w:lang w:eastAsia="sv-SE"/>
        </w:rPr>
        <w:t>Fria Finansiell Planering KB</w:t>
      </w:r>
      <w:r w:rsidR="00080C50" w:rsidRPr="00CF6C0C">
        <w:rPr>
          <w:rFonts w:eastAsia="Times New Roman" w:cs="Times New Roman"/>
          <w:color w:val="FF0000"/>
          <w:lang w:eastAsia="sv-SE"/>
        </w:rPr>
        <w:t xml:space="preserve"> </w:t>
      </w:r>
      <w:r>
        <w:rPr>
          <w:rFonts w:eastAsia="Times New Roman" w:cs="Times New Roman"/>
          <w:lang w:eastAsia="sv-SE"/>
        </w:rPr>
        <w:t xml:space="preserve">och </w:t>
      </w:r>
      <w:r w:rsidRPr="00DB0992">
        <w:rPr>
          <w:rFonts w:eastAsia="Times New Roman" w:cs="Times New Roman"/>
          <w:b/>
          <w:lang w:eastAsia="sv-SE"/>
        </w:rPr>
        <w:t>kunder</w:t>
      </w:r>
      <w:r w:rsidR="00080C50">
        <w:rPr>
          <w:rFonts w:eastAsia="Times New Roman" w:cs="Times New Roman"/>
          <w:b/>
          <w:lang w:eastAsia="sv-SE"/>
        </w:rPr>
        <w:t>na</w:t>
      </w:r>
      <w:r>
        <w:rPr>
          <w:rFonts w:eastAsia="Times New Roman" w:cs="Times New Roman"/>
          <w:lang w:eastAsia="sv-SE"/>
        </w:rPr>
        <w:t>.</w:t>
      </w:r>
    </w:p>
    <w:p w14:paraId="277CF39C" w14:textId="77777777" w:rsidR="0034737B" w:rsidRPr="0034737B" w:rsidRDefault="0034737B" w:rsidP="0034737B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 w:rsidRPr="0034737B">
        <w:rPr>
          <w:rFonts w:eastAsia="Times New Roman" w:cs="Times New Roman"/>
          <w:lang w:eastAsia="sv-SE"/>
        </w:rPr>
        <w:t>Om</w:t>
      </w:r>
      <w:r w:rsidR="00CC61EF" w:rsidRPr="00CC61EF">
        <w:rPr>
          <w:rFonts w:eastAsia="Times New Roman" w:cs="Times New Roman"/>
          <w:lang w:eastAsia="sv-SE"/>
        </w:rPr>
        <w:t xml:space="preserve"> </w:t>
      </w:r>
      <w:r w:rsidR="00CC61EF" w:rsidRPr="00CC61EF">
        <w:rPr>
          <w:rFonts w:eastAsia="Times New Roman" w:cs="Times New Roman"/>
          <w:lang w:eastAsia="sv-SE"/>
        </w:rPr>
        <w:t>Fria Finansiell Planering KB</w:t>
      </w:r>
      <w:r w:rsidR="00080C50" w:rsidRPr="00CF6C0C">
        <w:rPr>
          <w:rFonts w:eastAsia="Times New Roman" w:cs="Times New Roman"/>
          <w:color w:val="FF0000"/>
          <w:lang w:eastAsia="sv-SE"/>
        </w:rPr>
        <w:t xml:space="preserve"> </w:t>
      </w:r>
      <w:r w:rsidR="008C1637">
        <w:rPr>
          <w:rFonts w:eastAsia="Times New Roman" w:cs="Times New Roman"/>
          <w:lang w:eastAsia="sv-SE"/>
        </w:rPr>
        <w:t>upptäcker en</w:t>
      </w:r>
      <w:r w:rsidRPr="0034737B">
        <w:rPr>
          <w:rFonts w:eastAsia="Times New Roman" w:cs="Times New Roman"/>
          <w:lang w:eastAsia="sv-SE"/>
        </w:rPr>
        <w:t xml:space="preserve"> säkerhetsöverträdelse som mycket sannolikt kan utgöra en allvarlig risk för våra kunders rättigheter, rapporterar </w:t>
      </w:r>
      <w:r w:rsidR="00CC61EF" w:rsidRPr="00CC61EF">
        <w:rPr>
          <w:rFonts w:eastAsia="Times New Roman" w:cs="Times New Roman"/>
          <w:lang w:eastAsia="sv-SE"/>
        </w:rPr>
        <w:t>Fria Finansiell Planering KB</w:t>
      </w:r>
      <w:r w:rsidR="00DB0992" w:rsidRPr="00CF6C0C">
        <w:rPr>
          <w:rFonts w:eastAsia="Times New Roman" w:cs="Times New Roman"/>
          <w:color w:val="FF0000"/>
          <w:lang w:eastAsia="sv-SE"/>
        </w:rPr>
        <w:t xml:space="preserve"> </w:t>
      </w:r>
      <w:r w:rsidRPr="0034737B">
        <w:rPr>
          <w:rFonts w:eastAsia="Times New Roman" w:cs="Times New Roman"/>
          <w:lang w:eastAsia="sv-SE"/>
        </w:rPr>
        <w:t xml:space="preserve">detta till </w:t>
      </w:r>
      <w:r w:rsidR="00080C50">
        <w:rPr>
          <w:rFonts w:eastAsia="Times New Roman" w:cs="Times New Roman"/>
          <w:lang w:eastAsia="sv-SE"/>
        </w:rPr>
        <w:t>kunden</w:t>
      </w:r>
      <w:r w:rsidR="00DF6AA5">
        <w:rPr>
          <w:rFonts w:eastAsia="Times New Roman" w:cs="Times New Roman"/>
          <w:lang w:eastAsia="sv-SE"/>
        </w:rPr>
        <w:t xml:space="preserve"> i enlighet med dataskydds</w:t>
      </w:r>
      <w:r w:rsidRPr="0034737B">
        <w:rPr>
          <w:rFonts w:eastAsia="Times New Roman" w:cs="Times New Roman"/>
          <w:lang w:eastAsia="sv-SE"/>
        </w:rPr>
        <w:t>regelverket.</w:t>
      </w:r>
    </w:p>
    <w:p w14:paraId="7F9A6CFA" w14:textId="77777777" w:rsidR="0034737B" w:rsidRPr="0034737B" w:rsidRDefault="0034737B" w:rsidP="0034737B">
      <w:pPr>
        <w:spacing w:after="150" w:line="240" w:lineRule="auto"/>
        <w:textAlignment w:val="top"/>
        <w:outlineLvl w:val="1"/>
        <w:rPr>
          <w:rFonts w:eastAsia="Times New Roman" w:cs="Times New Roman"/>
          <w:b/>
          <w:lang w:eastAsia="sv-SE"/>
        </w:rPr>
      </w:pPr>
      <w:r w:rsidRPr="0034737B">
        <w:rPr>
          <w:rFonts w:eastAsia="Times New Roman" w:cs="Times New Roman"/>
          <w:b/>
          <w:lang w:eastAsia="sv-SE"/>
        </w:rPr>
        <w:t xml:space="preserve">Varför och hur behandlar </w:t>
      </w:r>
      <w:r w:rsidR="00CC61EF" w:rsidRPr="00CC61EF">
        <w:rPr>
          <w:rFonts w:eastAsia="Times New Roman" w:cs="Times New Roman"/>
          <w:b/>
          <w:lang w:eastAsia="sv-SE"/>
        </w:rPr>
        <w:t>Fria Finansiell Planering KB</w:t>
      </w:r>
      <w:r w:rsidR="00DF6AA5" w:rsidRPr="00CF6C0C">
        <w:rPr>
          <w:rFonts w:eastAsia="Times New Roman" w:cs="Times New Roman"/>
          <w:color w:val="FF0000"/>
          <w:lang w:eastAsia="sv-SE"/>
        </w:rPr>
        <w:t xml:space="preserve"> </w:t>
      </w:r>
      <w:r w:rsidRPr="0034737B">
        <w:rPr>
          <w:rFonts w:eastAsia="Times New Roman" w:cs="Times New Roman"/>
          <w:b/>
          <w:lang w:eastAsia="sv-SE"/>
        </w:rPr>
        <w:t>personuppgifter?</w:t>
      </w:r>
    </w:p>
    <w:p w14:paraId="6253B3B2" w14:textId="77777777" w:rsidR="008C1637" w:rsidRDefault="0034737B" w:rsidP="008C1637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 w:rsidRPr="0034737B">
        <w:rPr>
          <w:rFonts w:eastAsia="Times New Roman" w:cs="Times New Roman"/>
          <w:lang w:eastAsia="sv-SE"/>
        </w:rPr>
        <w:t xml:space="preserve">Syftet med </w:t>
      </w:r>
      <w:r w:rsidR="00CC61EF" w:rsidRPr="00CC61EF">
        <w:rPr>
          <w:rFonts w:eastAsia="Times New Roman" w:cs="Times New Roman"/>
          <w:lang w:eastAsia="sv-SE"/>
        </w:rPr>
        <w:t xml:space="preserve">Fria Finansiell Planering </w:t>
      </w:r>
      <w:proofErr w:type="spellStart"/>
      <w:r w:rsidR="00CC61EF" w:rsidRPr="00CC61EF">
        <w:rPr>
          <w:rFonts w:eastAsia="Times New Roman" w:cs="Times New Roman"/>
          <w:lang w:eastAsia="sv-SE"/>
        </w:rPr>
        <w:t>KB</w:t>
      </w:r>
      <w:r w:rsidR="00CC61EF">
        <w:rPr>
          <w:rFonts w:eastAsia="Times New Roman" w:cs="Times New Roman"/>
          <w:lang w:eastAsia="sv-SE"/>
        </w:rPr>
        <w:t>’s</w:t>
      </w:r>
      <w:proofErr w:type="spellEnd"/>
      <w:r w:rsidR="00DF6AA5" w:rsidRPr="00CF6C0C">
        <w:rPr>
          <w:rFonts w:eastAsia="Times New Roman" w:cs="Times New Roman"/>
          <w:color w:val="FF0000"/>
          <w:lang w:eastAsia="sv-SE"/>
        </w:rPr>
        <w:t xml:space="preserve"> </w:t>
      </w:r>
      <w:r w:rsidRPr="0034737B">
        <w:rPr>
          <w:rFonts w:eastAsia="Times New Roman" w:cs="Times New Roman"/>
          <w:lang w:eastAsia="sv-SE"/>
        </w:rPr>
        <w:t xml:space="preserve">behandling av </w:t>
      </w:r>
      <w:r w:rsidR="00BA4326">
        <w:rPr>
          <w:rFonts w:eastAsia="Times New Roman" w:cs="Times New Roman"/>
          <w:lang w:eastAsia="sv-SE"/>
        </w:rPr>
        <w:t>kundens</w:t>
      </w:r>
      <w:r w:rsidRPr="0034737B">
        <w:rPr>
          <w:rFonts w:eastAsia="Times New Roman" w:cs="Times New Roman"/>
          <w:lang w:eastAsia="sv-SE"/>
        </w:rPr>
        <w:t xml:space="preserve"> personuppgi</w:t>
      </w:r>
      <w:r w:rsidR="00DF6AA5">
        <w:rPr>
          <w:rFonts w:eastAsia="Times New Roman" w:cs="Times New Roman"/>
          <w:lang w:eastAsia="sv-SE"/>
        </w:rPr>
        <w:t xml:space="preserve">fter är att identifiera </w:t>
      </w:r>
      <w:r w:rsidRPr="0034737B">
        <w:rPr>
          <w:rFonts w:eastAsia="Times New Roman" w:cs="Times New Roman"/>
          <w:lang w:eastAsia="sv-SE"/>
        </w:rPr>
        <w:t>kund</w:t>
      </w:r>
      <w:r w:rsidR="00BA4326">
        <w:rPr>
          <w:rFonts w:eastAsia="Times New Roman" w:cs="Times New Roman"/>
          <w:lang w:eastAsia="sv-SE"/>
        </w:rPr>
        <w:t>en</w:t>
      </w:r>
      <w:r w:rsidRPr="0034737B">
        <w:rPr>
          <w:rFonts w:eastAsia="Times New Roman" w:cs="Times New Roman"/>
          <w:lang w:eastAsia="sv-SE"/>
        </w:rPr>
        <w:t xml:space="preserve"> och uppfylla </w:t>
      </w:r>
      <w:r w:rsidR="00CC61EF" w:rsidRPr="00CC61EF">
        <w:rPr>
          <w:rFonts w:eastAsia="Times New Roman" w:cs="Times New Roman"/>
          <w:lang w:eastAsia="sv-SE"/>
        </w:rPr>
        <w:t xml:space="preserve">Fria Finansiell Planering </w:t>
      </w:r>
      <w:proofErr w:type="spellStart"/>
      <w:r w:rsidR="00CC61EF" w:rsidRPr="00CC61EF">
        <w:rPr>
          <w:rFonts w:eastAsia="Times New Roman" w:cs="Times New Roman"/>
          <w:lang w:eastAsia="sv-SE"/>
        </w:rPr>
        <w:t>KB</w:t>
      </w:r>
      <w:r w:rsidR="00CC61EF">
        <w:rPr>
          <w:rFonts w:eastAsia="Times New Roman" w:cs="Times New Roman"/>
          <w:lang w:eastAsia="sv-SE"/>
        </w:rPr>
        <w:t>’s</w:t>
      </w:r>
      <w:proofErr w:type="spellEnd"/>
      <w:r w:rsidR="00CC61EF">
        <w:rPr>
          <w:rFonts w:eastAsia="Times New Roman" w:cs="Times New Roman"/>
          <w:lang w:eastAsia="sv-SE"/>
        </w:rPr>
        <w:t xml:space="preserve"> </w:t>
      </w:r>
      <w:r w:rsidRPr="0034737B">
        <w:rPr>
          <w:rFonts w:eastAsia="Times New Roman" w:cs="Times New Roman"/>
          <w:lang w:eastAsia="sv-SE"/>
        </w:rPr>
        <w:t>försäkrings</w:t>
      </w:r>
      <w:r w:rsidR="008C1637">
        <w:rPr>
          <w:rFonts w:eastAsia="Times New Roman" w:cs="Times New Roman"/>
          <w:lang w:eastAsia="sv-SE"/>
        </w:rPr>
        <w:t>förmedlingsuppdrag</w:t>
      </w:r>
      <w:r w:rsidRPr="0034737B">
        <w:rPr>
          <w:rFonts w:eastAsia="Times New Roman" w:cs="Times New Roman"/>
          <w:lang w:eastAsia="sv-SE"/>
        </w:rPr>
        <w:t xml:space="preserve">. </w:t>
      </w:r>
      <w:r w:rsidR="00CC61EF" w:rsidRPr="00CC61EF">
        <w:rPr>
          <w:rFonts w:eastAsia="Times New Roman" w:cs="Times New Roman"/>
          <w:lang w:eastAsia="sv-SE"/>
        </w:rPr>
        <w:t>Fria Finansiell Planering KB</w:t>
      </w:r>
      <w:r w:rsidR="00DF6AA5" w:rsidRPr="00CF6C0C">
        <w:rPr>
          <w:rFonts w:eastAsia="Times New Roman" w:cs="Times New Roman"/>
          <w:color w:val="FF0000"/>
          <w:lang w:eastAsia="sv-SE"/>
        </w:rPr>
        <w:t xml:space="preserve"> </w:t>
      </w:r>
      <w:r w:rsidRPr="0034737B">
        <w:rPr>
          <w:rFonts w:eastAsia="Times New Roman" w:cs="Times New Roman"/>
          <w:lang w:eastAsia="sv-SE"/>
        </w:rPr>
        <w:t xml:space="preserve">använder </w:t>
      </w:r>
      <w:r w:rsidR="008C1637">
        <w:rPr>
          <w:rFonts w:eastAsia="Times New Roman" w:cs="Times New Roman"/>
          <w:lang w:eastAsia="sv-SE"/>
        </w:rPr>
        <w:t>endast</w:t>
      </w:r>
      <w:r w:rsidRPr="0034737B">
        <w:rPr>
          <w:rFonts w:eastAsia="Times New Roman" w:cs="Times New Roman"/>
          <w:lang w:eastAsia="sv-SE"/>
        </w:rPr>
        <w:t xml:space="preserve"> system med tillräcklig säkerhet för att lagra och behandla personuppgifter</w:t>
      </w:r>
      <w:r w:rsidR="008C1637">
        <w:rPr>
          <w:rFonts w:eastAsia="Times New Roman" w:cs="Times New Roman"/>
          <w:lang w:eastAsia="sv-SE"/>
        </w:rPr>
        <w:t xml:space="preserve">. </w:t>
      </w:r>
      <w:r w:rsidRPr="0034737B">
        <w:rPr>
          <w:rFonts w:eastAsia="Times New Roman" w:cs="Times New Roman"/>
          <w:lang w:eastAsia="sv-SE"/>
        </w:rPr>
        <w:t xml:space="preserve">Det är endast ett urval av personer som hanterar och har tillgång till eventuella känsliga uppgifter i </w:t>
      </w:r>
      <w:r w:rsidR="00CC61EF" w:rsidRPr="00CC61EF">
        <w:rPr>
          <w:rFonts w:eastAsia="Times New Roman" w:cs="Times New Roman"/>
          <w:lang w:eastAsia="sv-SE"/>
        </w:rPr>
        <w:t>Fria Finansiell Planering KB</w:t>
      </w:r>
      <w:r w:rsidR="00DF6AA5" w:rsidRPr="00CF6C0C">
        <w:rPr>
          <w:rFonts w:eastAsia="Times New Roman" w:cs="Times New Roman"/>
          <w:color w:val="FF0000"/>
          <w:lang w:eastAsia="sv-SE"/>
        </w:rPr>
        <w:t xml:space="preserve"> </w:t>
      </w:r>
      <w:r w:rsidRPr="0034737B">
        <w:rPr>
          <w:rFonts w:eastAsia="Times New Roman" w:cs="Times New Roman"/>
          <w:lang w:eastAsia="sv-SE"/>
        </w:rPr>
        <w:t>system</w:t>
      </w:r>
      <w:r w:rsidR="008C1637">
        <w:rPr>
          <w:rFonts w:eastAsia="Times New Roman" w:cs="Times New Roman"/>
          <w:lang w:eastAsia="sv-SE"/>
        </w:rPr>
        <w:t xml:space="preserve"> och a</w:t>
      </w:r>
      <w:r w:rsidRPr="0034737B">
        <w:rPr>
          <w:rFonts w:eastAsia="Times New Roman" w:cs="Times New Roman"/>
          <w:lang w:eastAsia="sv-SE"/>
        </w:rPr>
        <w:t>lla</w:t>
      </w:r>
      <w:r w:rsidR="008C1637">
        <w:rPr>
          <w:rFonts w:eastAsia="Times New Roman" w:cs="Times New Roman"/>
          <w:lang w:eastAsia="sv-SE"/>
        </w:rPr>
        <w:t xml:space="preserve"> hos</w:t>
      </w:r>
      <w:r w:rsidR="00CC61EF" w:rsidRPr="00CC61EF">
        <w:rPr>
          <w:rFonts w:eastAsia="Times New Roman" w:cs="Times New Roman"/>
          <w:lang w:eastAsia="sv-SE"/>
        </w:rPr>
        <w:t xml:space="preserve"> </w:t>
      </w:r>
      <w:r w:rsidR="00CC61EF" w:rsidRPr="00CC61EF">
        <w:rPr>
          <w:rFonts w:eastAsia="Times New Roman" w:cs="Times New Roman"/>
          <w:lang w:eastAsia="sv-SE"/>
        </w:rPr>
        <w:t>Fria Finansiell Planering KB</w:t>
      </w:r>
      <w:r w:rsidR="00CC61EF">
        <w:rPr>
          <w:rFonts w:eastAsia="Times New Roman" w:cs="Times New Roman"/>
          <w:lang w:eastAsia="sv-SE"/>
        </w:rPr>
        <w:t xml:space="preserve"> o</w:t>
      </w:r>
      <w:r w:rsidRPr="0034737B">
        <w:rPr>
          <w:rFonts w:eastAsia="Times New Roman" w:cs="Times New Roman"/>
          <w:lang w:eastAsia="sv-SE"/>
        </w:rPr>
        <w:t xml:space="preserve">mfattas av tystnadsplikt. </w:t>
      </w:r>
    </w:p>
    <w:p w14:paraId="40219DB0" w14:textId="77777777" w:rsidR="0034737B" w:rsidRPr="0034737B" w:rsidRDefault="008C1637" w:rsidP="008C1637">
      <w:pPr>
        <w:spacing w:after="375" w:line="240" w:lineRule="auto"/>
        <w:textAlignment w:val="top"/>
        <w:rPr>
          <w:rFonts w:eastAsia="Times New Roman" w:cs="Times New Roman"/>
          <w:b/>
          <w:lang w:eastAsia="sv-SE"/>
        </w:rPr>
      </w:pPr>
      <w:r w:rsidRPr="008C1637">
        <w:rPr>
          <w:rFonts w:eastAsia="Times New Roman" w:cs="Times New Roman"/>
          <w:b/>
          <w:lang w:eastAsia="sv-SE"/>
        </w:rPr>
        <w:t xml:space="preserve"> </w:t>
      </w:r>
      <w:r w:rsidR="0034737B" w:rsidRPr="0034737B">
        <w:rPr>
          <w:rFonts w:eastAsia="Times New Roman" w:cs="Times New Roman"/>
          <w:b/>
          <w:lang w:eastAsia="sv-SE"/>
        </w:rPr>
        <w:t>Vilka personuppgifter behandlar</w:t>
      </w:r>
      <w:r w:rsidR="00CC61EF">
        <w:rPr>
          <w:rFonts w:eastAsia="Times New Roman" w:cs="Times New Roman"/>
          <w:b/>
          <w:lang w:eastAsia="sv-SE"/>
        </w:rPr>
        <w:t xml:space="preserve"> </w:t>
      </w:r>
      <w:r w:rsidR="00CC61EF" w:rsidRPr="00CC61EF">
        <w:rPr>
          <w:rFonts w:eastAsia="Times New Roman" w:cs="Times New Roman"/>
          <w:b/>
          <w:lang w:eastAsia="sv-SE"/>
        </w:rPr>
        <w:t>Fria Finansiell Planering KB</w:t>
      </w:r>
      <w:r w:rsidR="0034737B" w:rsidRPr="0034737B">
        <w:rPr>
          <w:rFonts w:eastAsia="Times New Roman" w:cs="Times New Roman"/>
          <w:b/>
          <w:lang w:eastAsia="sv-SE"/>
        </w:rPr>
        <w:t>?</w:t>
      </w:r>
    </w:p>
    <w:p w14:paraId="64AB4399" w14:textId="77777777" w:rsidR="0034737B" w:rsidRPr="0034737B" w:rsidRDefault="0034737B" w:rsidP="0034737B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 w:rsidRPr="0034737B">
        <w:rPr>
          <w:rFonts w:eastAsia="Times New Roman" w:cs="Times New Roman"/>
          <w:lang w:eastAsia="sv-SE"/>
        </w:rPr>
        <w:t xml:space="preserve">Uppgifter som </w:t>
      </w:r>
      <w:r w:rsidR="00CC61EF" w:rsidRPr="00CC61EF">
        <w:rPr>
          <w:rFonts w:eastAsia="Times New Roman" w:cs="Times New Roman"/>
          <w:lang w:eastAsia="sv-SE"/>
        </w:rPr>
        <w:t>Fria Finansiell Planering KB</w:t>
      </w:r>
      <w:r w:rsidR="00266029">
        <w:rPr>
          <w:rFonts w:eastAsia="Times New Roman" w:cs="Times New Roman"/>
          <w:b/>
          <w:lang w:eastAsia="sv-SE"/>
        </w:rPr>
        <w:t xml:space="preserve"> </w:t>
      </w:r>
      <w:r w:rsidR="008C1637">
        <w:rPr>
          <w:rFonts w:eastAsia="Times New Roman" w:cs="Times New Roman"/>
          <w:lang w:eastAsia="sv-SE"/>
        </w:rPr>
        <w:t>behandlar</w:t>
      </w:r>
      <w:r w:rsidRPr="0034737B">
        <w:rPr>
          <w:rFonts w:eastAsia="Times New Roman" w:cs="Times New Roman"/>
          <w:lang w:eastAsia="sv-SE"/>
        </w:rPr>
        <w:t xml:space="preserve"> kan kategoriseras enligt följande:</w:t>
      </w:r>
    </w:p>
    <w:p w14:paraId="194D3C8B" w14:textId="77777777" w:rsidR="0034737B" w:rsidRPr="0034737B" w:rsidRDefault="0034737B" w:rsidP="0034737B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textAlignment w:val="top"/>
        <w:rPr>
          <w:rFonts w:eastAsia="Times New Roman" w:cs="Times New Roman"/>
          <w:lang w:eastAsia="sv-SE"/>
        </w:rPr>
      </w:pPr>
      <w:r w:rsidRPr="0034737B">
        <w:rPr>
          <w:rFonts w:eastAsia="Times New Roman" w:cs="Times New Roman"/>
          <w:lang w:eastAsia="sv-SE"/>
        </w:rPr>
        <w:t xml:space="preserve">Administrativa uppgifter såsom namn, adress, telefonnummer, e-postadress och </w:t>
      </w:r>
      <w:r w:rsidRPr="00CC61EF">
        <w:rPr>
          <w:rFonts w:eastAsia="Times New Roman" w:cs="Times New Roman"/>
          <w:lang w:eastAsia="sv-SE"/>
        </w:rPr>
        <w:t>personnummer</w:t>
      </w:r>
    </w:p>
    <w:p w14:paraId="431872EB" w14:textId="77777777" w:rsidR="0034737B" w:rsidRPr="00F721B2" w:rsidRDefault="0034737B" w:rsidP="0034737B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textAlignment w:val="top"/>
        <w:rPr>
          <w:rFonts w:eastAsia="Times New Roman" w:cs="Times New Roman"/>
          <w:color w:val="FF0000"/>
          <w:lang w:eastAsia="sv-SE"/>
        </w:rPr>
      </w:pPr>
      <w:r w:rsidRPr="0034737B">
        <w:rPr>
          <w:rFonts w:eastAsia="Times New Roman" w:cs="Times New Roman"/>
          <w:lang w:eastAsia="sv-SE"/>
        </w:rPr>
        <w:t xml:space="preserve">Uppgifter om </w:t>
      </w:r>
      <w:r w:rsidR="008C1637">
        <w:rPr>
          <w:rFonts w:eastAsia="Times New Roman" w:cs="Times New Roman"/>
          <w:lang w:eastAsia="sv-SE"/>
        </w:rPr>
        <w:t xml:space="preserve">kundens behov av försäkring </w:t>
      </w:r>
    </w:p>
    <w:p w14:paraId="1BFD73B8" w14:textId="77777777" w:rsidR="00FD6EBA" w:rsidRPr="00CC61EF" w:rsidRDefault="00FD6EBA" w:rsidP="00700AE9">
      <w:pPr>
        <w:numPr>
          <w:ilvl w:val="1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Times New Roman"/>
          <w:lang w:eastAsia="sv-SE"/>
        </w:rPr>
      </w:pPr>
      <w:r w:rsidRPr="00CC61EF">
        <w:rPr>
          <w:rFonts w:eastAsia="Times New Roman" w:cs="Times New Roman"/>
          <w:lang w:eastAsia="sv-SE"/>
        </w:rPr>
        <w:t>Ekonomisk situation</w:t>
      </w:r>
    </w:p>
    <w:p w14:paraId="654D2538" w14:textId="77777777" w:rsidR="00FD6EBA" w:rsidRPr="00CC61EF" w:rsidRDefault="00FD6EBA" w:rsidP="00700AE9">
      <w:pPr>
        <w:numPr>
          <w:ilvl w:val="1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Times New Roman"/>
          <w:lang w:eastAsia="sv-SE"/>
        </w:rPr>
      </w:pPr>
      <w:r w:rsidRPr="00CC61EF">
        <w:rPr>
          <w:rFonts w:eastAsia="Times New Roman" w:cs="Times New Roman"/>
          <w:lang w:eastAsia="sv-SE"/>
        </w:rPr>
        <w:t>Arbetssituation</w:t>
      </w:r>
    </w:p>
    <w:p w14:paraId="5B99CB34" w14:textId="77777777" w:rsidR="00FD6EBA" w:rsidRPr="00CC61EF" w:rsidRDefault="00FD6EBA" w:rsidP="00700AE9">
      <w:pPr>
        <w:numPr>
          <w:ilvl w:val="1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Times New Roman"/>
          <w:lang w:eastAsia="sv-SE"/>
        </w:rPr>
      </w:pPr>
      <w:r w:rsidRPr="00CC61EF">
        <w:rPr>
          <w:rFonts w:eastAsia="Times New Roman" w:cs="Times New Roman"/>
          <w:lang w:eastAsia="sv-SE"/>
        </w:rPr>
        <w:t>Familjesituation</w:t>
      </w:r>
    </w:p>
    <w:p w14:paraId="36157F61" w14:textId="77777777" w:rsidR="00FD6EBA" w:rsidRPr="00CC61EF" w:rsidRDefault="00FD6EBA" w:rsidP="00700AE9">
      <w:pPr>
        <w:numPr>
          <w:ilvl w:val="1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Times New Roman"/>
          <w:lang w:eastAsia="sv-SE"/>
        </w:rPr>
      </w:pPr>
      <w:r w:rsidRPr="00CC61EF">
        <w:rPr>
          <w:rFonts w:eastAsia="Times New Roman" w:cs="Times New Roman"/>
          <w:lang w:eastAsia="sv-SE"/>
        </w:rPr>
        <w:t>Målsättningar</w:t>
      </w:r>
    </w:p>
    <w:p w14:paraId="71C47EE2" w14:textId="77777777" w:rsidR="00FD6EBA" w:rsidRPr="00CC61EF" w:rsidRDefault="00FD6EBA" w:rsidP="00700AE9">
      <w:pPr>
        <w:numPr>
          <w:ilvl w:val="1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Times New Roman"/>
          <w:lang w:eastAsia="sv-SE"/>
        </w:rPr>
      </w:pPr>
      <w:r w:rsidRPr="00CC61EF">
        <w:rPr>
          <w:rFonts w:eastAsia="Times New Roman" w:cs="Times New Roman"/>
          <w:lang w:eastAsia="sv-SE"/>
        </w:rPr>
        <w:t>Försäkringsskydd</w:t>
      </w:r>
    </w:p>
    <w:p w14:paraId="1A448B5B" w14:textId="77777777" w:rsidR="00FD6EBA" w:rsidRPr="00CC61EF" w:rsidRDefault="00FD6EBA" w:rsidP="00700AE9">
      <w:pPr>
        <w:numPr>
          <w:ilvl w:val="1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Times New Roman"/>
          <w:lang w:eastAsia="sv-SE"/>
        </w:rPr>
      </w:pPr>
      <w:r w:rsidRPr="00CC61EF">
        <w:rPr>
          <w:rFonts w:eastAsia="Times New Roman" w:cs="Times New Roman"/>
          <w:lang w:eastAsia="sv-SE"/>
        </w:rPr>
        <w:t>Finansiella placeringar</w:t>
      </w:r>
    </w:p>
    <w:p w14:paraId="52A2E139" w14:textId="77777777" w:rsidR="0034737B" w:rsidRPr="00CC61EF" w:rsidRDefault="00DF6AA5" w:rsidP="002452F8">
      <w:pPr>
        <w:numPr>
          <w:ilvl w:val="1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Times New Roman"/>
          <w:lang w:eastAsia="sv-SE"/>
        </w:rPr>
      </w:pPr>
      <w:r w:rsidRPr="00CC61EF">
        <w:rPr>
          <w:rFonts w:eastAsia="Times New Roman" w:cs="Times New Roman"/>
          <w:lang w:eastAsia="sv-SE"/>
        </w:rPr>
        <w:t>Känsliga personuppgifter</w:t>
      </w:r>
      <w:r w:rsidR="008C1637" w:rsidRPr="00CC61EF">
        <w:rPr>
          <w:rFonts w:eastAsia="Times New Roman" w:cs="Times New Roman"/>
          <w:lang w:eastAsia="sv-SE"/>
        </w:rPr>
        <w:t xml:space="preserve"> </w:t>
      </w:r>
      <w:r w:rsidRPr="00CC61EF">
        <w:rPr>
          <w:rFonts w:eastAsia="Times New Roman" w:cs="Times New Roman"/>
          <w:lang w:eastAsia="sv-SE"/>
        </w:rPr>
        <w:t>{</w:t>
      </w:r>
      <w:r w:rsidR="008C1637" w:rsidRPr="00CC61EF">
        <w:rPr>
          <w:rFonts w:eastAsia="Times New Roman" w:cs="Times New Roman"/>
          <w:lang w:eastAsia="sv-SE"/>
        </w:rPr>
        <w:t>endast i förekommande fall</w:t>
      </w:r>
      <w:r w:rsidR="00FD6EBA" w:rsidRPr="00CC61EF">
        <w:rPr>
          <w:rFonts w:eastAsia="Times New Roman" w:cs="Times New Roman"/>
          <w:lang w:eastAsia="sv-SE"/>
        </w:rPr>
        <w:t xml:space="preserve"> om</w:t>
      </w:r>
      <w:r w:rsidR="00CC61EF" w:rsidRPr="00CC61EF">
        <w:rPr>
          <w:rFonts w:eastAsia="Times New Roman" w:cs="Times New Roman"/>
          <w:lang w:eastAsia="sv-SE"/>
        </w:rPr>
        <w:t>/när vi</w:t>
      </w:r>
      <w:r w:rsidR="00FD6EBA" w:rsidRPr="00CC61EF">
        <w:rPr>
          <w:rFonts w:eastAsia="Times New Roman" w:cs="Times New Roman"/>
          <w:lang w:eastAsia="sv-SE"/>
        </w:rPr>
        <w:t xml:space="preserve"> tar in </w:t>
      </w:r>
      <w:r w:rsidRPr="00CC61EF">
        <w:rPr>
          <w:rFonts w:eastAsia="Times New Roman" w:cs="Times New Roman"/>
          <w:lang w:eastAsia="sv-SE"/>
        </w:rPr>
        <w:t>hälsodeklarationer</w:t>
      </w:r>
      <w:r w:rsidR="00CC61EF" w:rsidRPr="00CC61EF">
        <w:rPr>
          <w:rFonts w:eastAsia="Times New Roman" w:cs="Times New Roman"/>
          <w:lang w:eastAsia="sv-SE"/>
        </w:rPr>
        <w:t>.</w:t>
      </w:r>
    </w:p>
    <w:p w14:paraId="4DA72644" w14:textId="77777777" w:rsidR="00F54924" w:rsidRPr="00CC61EF" w:rsidRDefault="00F721B2" w:rsidP="00F549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Times New Roman"/>
          <w:lang w:eastAsia="sv-SE"/>
        </w:rPr>
      </w:pPr>
      <w:r w:rsidRPr="00CC61EF">
        <w:rPr>
          <w:rFonts w:eastAsia="Times New Roman" w:cs="Times New Roman"/>
          <w:lang w:eastAsia="sv-SE"/>
        </w:rPr>
        <w:t>Personuppgifter som syftar</w:t>
      </w:r>
      <w:r w:rsidR="00DF6AA5" w:rsidRPr="00CC61EF">
        <w:rPr>
          <w:rFonts w:eastAsia="Times New Roman" w:cs="Times New Roman"/>
          <w:lang w:eastAsia="sv-SE"/>
        </w:rPr>
        <w:t xml:space="preserve"> till att uppfylla kraven i lagen om undvikande av p</w:t>
      </w:r>
      <w:r w:rsidR="00F54924" w:rsidRPr="00CC61EF">
        <w:rPr>
          <w:rFonts w:eastAsia="Times New Roman" w:cs="Times New Roman"/>
          <w:lang w:eastAsia="sv-SE"/>
        </w:rPr>
        <w:t>enningtvätt</w:t>
      </w:r>
      <w:r w:rsidRPr="00CC61EF">
        <w:rPr>
          <w:rFonts w:eastAsia="Times New Roman" w:cs="Times New Roman"/>
          <w:lang w:eastAsia="sv-SE"/>
        </w:rPr>
        <w:t xml:space="preserve"> </w:t>
      </w:r>
    </w:p>
    <w:p w14:paraId="2073E163" w14:textId="77777777" w:rsidR="0006383E" w:rsidRPr="00CC61EF" w:rsidRDefault="009406D8" w:rsidP="00666F42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Times New Roman"/>
          <w:lang w:eastAsia="sv-SE"/>
        </w:rPr>
      </w:pPr>
      <w:r w:rsidRPr="00CC61EF">
        <w:rPr>
          <w:rFonts w:eastAsia="Times New Roman" w:cs="Times New Roman"/>
          <w:bCs/>
          <w:lang w:eastAsia="sv-SE"/>
        </w:rPr>
        <w:lastRenderedPageBreak/>
        <w:t xml:space="preserve">Information som </w:t>
      </w:r>
      <w:r w:rsidR="0006383E" w:rsidRPr="00CC61EF">
        <w:rPr>
          <w:rFonts w:eastAsia="Times New Roman" w:cs="Times New Roman"/>
          <w:bCs/>
          <w:lang w:eastAsia="sv-SE"/>
        </w:rPr>
        <w:t>är</w:t>
      </w:r>
      <w:r w:rsidRPr="00CC61EF">
        <w:rPr>
          <w:rFonts w:eastAsia="Times New Roman" w:cs="Times New Roman"/>
          <w:bCs/>
          <w:lang w:eastAsia="sv-SE"/>
        </w:rPr>
        <w:t xml:space="preserve"> nödvändig </w:t>
      </w:r>
      <w:r w:rsidR="0006383E" w:rsidRPr="00CC61EF">
        <w:rPr>
          <w:rFonts w:eastAsia="Times New Roman" w:cs="Times New Roman"/>
          <w:bCs/>
          <w:lang w:eastAsia="sv-SE"/>
        </w:rPr>
        <w:t>för</w:t>
      </w:r>
      <w:r w:rsidRPr="00CC61EF">
        <w:rPr>
          <w:rFonts w:eastAsia="Times New Roman" w:cs="Times New Roman"/>
          <w:bCs/>
          <w:lang w:eastAsia="sv-SE"/>
        </w:rPr>
        <w:t xml:space="preserve"> att utföra kontroll mot EU:s sanktionslistor</w:t>
      </w:r>
      <w:r w:rsidR="0006383E" w:rsidRPr="00CC61EF">
        <w:rPr>
          <w:rFonts w:eastAsia="Times New Roman" w:cs="Times New Roman"/>
          <w:lang w:eastAsia="sv-SE"/>
        </w:rPr>
        <w:t>.</w:t>
      </w:r>
    </w:p>
    <w:p w14:paraId="189A4EE9" w14:textId="77777777" w:rsidR="0034737B" w:rsidRPr="0034737B" w:rsidRDefault="0034737B" w:rsidP="0034737B">
      <w:pPr>
        <w:spacing w:after="150" w:line="240" w:lineRule="auto"/>
        <w:textAlignment w:val="top"/>
        <w:outlineLvl w:val="1"/>
        <w:rPr>
          <w:rFonts w:eastAsia="Times New Roman" w:cs="Times New Roman"/>
          <w:b/>
          <w:lang w:eastAsia="sv-SE"/>
        </w:rPr>
      </w:pPr>
      <w:r w:rsidRPr="0034737B">
        <w:rPr>
          <w:rFonts w:eastAsia="Times New Roman" w:cs="Times New Roman"/>
          <w:b/>
          <w:lang w:eastAsia="sv-SE"/>
        </w:rPr>
        <w:t xml:space="preserve">Vilka behandlingsgrunder använder </w:t>
      </w:r>
      <w:r w:rsidR="008C1637" w:rsidRPr="008C1637">
        <w:rPr>
          <w:rFonts w:eastAsia="Times New Roman" w:cs="Times New Roman"/>
          <w:b/>
          <w:lang w:eastAsia="sv-SE"/>
        </w:rPr>
        <w:t>vi</w:t>
      </w:r>
      <w:r w:rsidRPr="0034737B">
        <w:rPr>
          <w:rFonts w:eastAsia="Times New Roman" w:cs="Times New Roman"/>
          <w:b/>
          <w:lang w:eastAsia="sv-SE"/>
        </w:rPr>
        <w:t>?</w:t>
      </w:r>
    </w:p>
    <w:p w14:paraId="72D2001B" w14:textId="77777777" w:rsidR="0034737B" w:rsidRPr="0034737B" w:rsidRDefault="0034737B" w:rsidP="0034737B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 w:rsidRPr="0034737B">
        <w:rPr>
          <w:rFonts w:eastAsia="Times New Roman" w:cs="Times New Roman"/>
          <w:lang w:eastAsia="sv-SE"/>
        </w:rPr>
        <w:t xml:space="preserve">Vissa personuppgifter är nödvändiga att behandla för att uppfylla </w:t>
      </w:r>
      <w:r w:rsidR="008C1637">
        <w:rPr>
          <w:rFonts w:eastAsia="Times New Roman" w:cs="Times New Roman"/>
          <w:lang w:eastAsia="sv-SE"/>
        </w:rPr>
        <w:t>det uppdrag</w:t>
      </w:r>
      <w:r w:rsidR="00CC61EF">
        <w:rPr>
          <w:rFonts w:eastAsia="Times New Roman" w:cs="Times New Roman"/>
          <w:lang w:eastAsia="sv-SE"/>
        </w:rPr>
        <w:t xml:space="preserve"> </w:t>
      </w:r>
      <w:r w:rsidR="00CC61EF" w:rsidRPr="00CC61EF">
        <w:rPr>
          <w:rFonts w:eastAsia="Times New Roman" w:cs="Times New Roman"/>
          <w:lang w:eastAsia="sv-SE"/>
        </w:rPr>
        <w:t>Fria Finansiell Planering KB</w:t>
      </w:r>
      <w:r w:rsidR="00CC61EF">
        <w:rPr>
          <w:rFonts w:eastAsia="Times New Roman" w:cs="Times New Roman"/>
          <w:lang w:eastAsia="sv-SE"/>
        </w:rPr>
        <w:t xml:space="preserve"> </w:t>
      </w:r>
      <w:r w:rsidR="008C1637">
        <w:rPr>
          <w:rFonts w:eastAsia="Times New Roman" w:cs="Times New Roman"/>
          <w:lang w:eastAsia="sv-SE"/>
        </w:rPr>
        <w:t>har</w:t>
      </w:r>
      <w:r w:rsidRPr="0034737B">
        <w:rPr>
          <w:rFonts w:eastAsia="Times New Roman" w:cs="Times New Roman"/>
          <w:lang w:eastAsia="sv-SE"/>
        </w:rPr>
        <w:t>. Detta gäller bland annat namn och kontaktuppgifter</w:t>
      </w:r>
      <w:r w:rsidR="00761602">
        <w:rPr>
          <w:rFonts w:eastAsia="Times New Roman" w:cs="Times New Roman"/>
          <w:lang w:eastAsia="sv-SE"/>
        </w:rPr>
        <w:t xml:space="preserve"> samt uppgifter som ligger till grund för behovsanalys och liknande</w:t>
      </w:r>
      <w:r w:rsidRPr="0034737B">
        <w:rPr>
          <w:rFonts w:eastAsia="Times New Roman" w:cs="Times New Roman"/>
          <w:lang w:eastAsia="sv-SE"/>
        </w:rPr>
        <w:t>.</w:t>
      </w:r>
    </w:p>
    <w:p w14:paraId="7D5B063D" w14:textId="77777777" w:rsidR="0034737B" w:rsidRPr="0034737B" w:rsidRDefault="00DF6AA5" w:rsidP="0034737B">
      <w:pPr>
        <w:spacing w:after="375" w:line="240" w:lineRule="auto"/>
        <w:textAlignment w:val="top"/>
        <w:rPr>
          <w:rFonts w:eastAsia="Times New Roman" w:cs="Times New Roman"/>
          <w:i/>
          <w:lang w:eastAsia="sv-SE"/>
        </w:rPr>
      </w:pPr>
      <w:r>
        <w:rPr>
          <w:rFonts w:eastAsia="Times New Roman" w:cs="Times New Roman"/>
          <w:i/>
          <w:lang w:eastAsia="sv-SE"/>
        </w:rPr>
        <w:t>{</w:t>
      </w:r>
      <w:r w:rsidR="0034737B" w:rsidRPr="0034737B">
        <w:rPr>
          <w:rFonts w:eastAsia="Times New Roman" w:cs="Times New Roman"/>
          <w:i/>
          <w:lang w:eastAsia="sv-SE"/>
        </w:rPr>
        <w:t>Om</w:t>
      </w:r>
      <w:r w:rsidR="00CC61EF">
        <w:rPr>
          <w:rFonts w:eastAsia="Times New Roman" w:cs="Times New Roman"/>
          <w:i/>
          <w:lang w:eastAsia="sv-SE"/>
        </w:rPr>
        <w:t xml:space="preserve"> </w:t>
      </w:r>
      <w:r w:rsidR="00CC61EF" w:rsidRPr="00CC61EF">
        <w:rPr>
          <w:rFonts w:eastAsia="Times New Roman" w:cs="Times New Roman"/>
          <w:i/>
          <w:lang w:eastAsia="sv-SE"/>
        </w:rPr>
        <w:t xml:space="preserve">Fria Finansiell Planering </w:t>
      </w:r>
      <w:proofErr w:type="spellStart"/>
      <w:r w:rsidR="00CC61EF" w:rsidRPr="00CC61EF">
        <w:rPr>
          <w:rFonts w:eastAsia="Times New Roman" w:cs="Times New Roman"/>
          <w:i/>
          <w:lang w:eastAsia="sv-SE"/>
        </w:rPr>
        <w:t>KB</w:t>
      </w:r>
      <w:r w:rsidR="00CC61EF">
        <w:rPr>
          <w:rFonts w:eastAsia="Times New Roman" w:cs="Times New Roman"/>
          <w:i/>
          <w:lang w:eastAsia="sv-SE"/>
        </w:rPr>
        <w:t>’s</w:t>
      </w:r>
      <w:proofErr w:type="spellEnd"/>
      <w:r w:rsidR="0034737B" w:rsidRPr="0034737B">
        <w:rPr>
          <w:rFonts w:eastAsia="Times New Roman" w:cs="Times New Roman"/>
          <w:i/>
          <w:lang w:eastAsia="sv-SE"/>
        </w:rPr>
        <w:t xml:space="preserve"> </w:t>
      </w:r>
      <w:r w:rsidR="00761602" w:rsidRPr="005B3D40">
        <w:rPr>
          <w:rFonts w:eastAsia="Times New Roman" w:cs="Times New Roman"/>
          <w:i/>
          <w:lang w:eastAsia="sv-SE"/>
        </w:rPr>
        <w:t>uppdrag innebär</w:t>
      </w:r>
      <w:r w:rsidR="0034737B" w:rsidRPr="0034737B">
        <w:rPr>
          <w:rFonts w:eastAsia="Times New Roman" w:cs="Times New Roman"/>
          <w:i/>
          <w:lang w:eastAsia="sv-SE"/>
        </w:rPr>
        <w:t xml:space="preserve"> att </w:t>
      </w:r>
      <w:r w:rsidR="00CC61EF" w:rsidRPr="00A92F97">
        <w:rPr>
          <w:rFonts w:eastAsia="Times New Roman" w:cs="Times New Roman"/>
          <w:i/>
          <w:lang w:eastAsia="sv-SE"/>
        </w:rPr>
        <w:t>Fria Finansiell Planering KB</w:t>
      </w:r>
      <w:r w:rsidR="00CC61EF">
        <w:rPr>
          <w:rFonts w:eastAsia="Times New Roman" w:cs="Times New Roman"/>
          <w:lang w:eastAsia="sv-SE"/>
        </w:rPr>
        <w:t xml:space="preserve"> </w:t>
      </w:r>
      <w:r w:rsidR="00761602" w:rsidRPr="005B3D40">
        <w:rPr>
          <w:rFonts w:eastAsia="Times New Roman" w:cs="Times New Roman"/>
          <w:i/>
          <w:lang w:eastAsia="sv-SE"/>
        </w:rPr>
        <w:t>ska</w:t>
      </w:r>
      <w:r w:rsidR="00666F42">
        <w:rPr>
          <w:rFonts w:eastAsia="Times New Roman" w:cs="Times New Roman"/>
          <w:i/>
          <w:lang w:eastAsia="sv-SE"/>
        </w:rPr>
        <w:t xml:space="preserve"> behandla</w:t>
      </w:r>
      <w:r w:rsidR="0034737B" w:rsidRPr="0034737B">
        <w:rPr>
          <w:rFonts w:eastAsia="Times New Roman" w:cs="Times New Roman"/>
          <w:i/>
          <w:lang w:eastAsia="sv-SE"/>
        </w:rPr>
        <w:t xml:space="preserve"> hälsoinformation eller andra känsliga personuppgifter om </w:t>
      </w:r>
      <w:r>
        <w:rPr>
          <w:rFonts w:eastAsia="Times New Roman" w:cs="Times New Roman"/>
          <w:i/>
          <w:lang w:eastAsia="sv-SE"/>
        </w:rPr>
        <w:t>kund</w:t>
      </w:r>
      <w:r w:rsidR="0034737B" w:rsidRPr="0034737B">
        <w:rPr>
          <w:rFonts w:eastAsia="Times New Roman" w:cs="Times New Roman"/>
          <w:i/>
          <w:lang w:eastAsia="sv-SE"/>
        </w:rPr>
        <w:t>, kommer</w:t>
      </w:r>
      <w:r w:rsidR="00A92F97">
        <w:rPr>
          <w:rFonts w:eastAsia="Times New Roman" w:cs="Times New Roman"/>
          <w:i/>
          <w:lang w:eastAsia="sv-SE"/>
        </w:rPr>
        <w:t xml:space="preserve"> </w:t>
      </w:r>
      <w:r w:rsidR="00A92F97" w:rsidRPr="00A92F97">
        <w:rPr>
          <w:rFonts w:eastAsia="Times New Roman" w:cs="Times New Roman"/>
          <w:i/>
          <w:lang w:eastAsia="sv-SE"/>
        </w:rPr>
        <w:t>Fria Finansiell Planering KB</w:t>
      </w:r>
      <w:r w:rsidR="00A92F97" w:rsidRPr="00CC61EF">
        <w:rPr>
          <w:rFonts w:eastAsia="Times New Roman" w:cs="Times New Roman"/>
          <w:lang w:eastAsia="sv-SE"/>
        </w:rPr>
        <w:t xml:space="preserve"> </w:t>
      </w:r>
      <w:r w:rsidR="0034737B" w:rsidRPr="0034737B">
        <w:rPr>
          <w:rFonts w:eastAsia="Times New Roman" w:cs="Times New Roman"/>
          <w:i/>
          <w:lang w:eastAsia="sv-SE"/>
        </w:rPr>
        <w:t xml:space="preserve">före behandlingen att inhämta </w:t>
      </w:r>
      <w:r>
        <w:rPr>
          <w:rFonts w:eastAsia="Times New Roman" w:cs="Times New Roman"/>
          <w:i/>
          <w:lang w:eastAsia="sv-SE"/>
        </w:rPr>
        <w:t>kunds</w:t>
      </w:r>
      <w:r w:rsidR="0034737B" w:rsidRPr="0034737B">
        <w:rPr>
          <w:rFonts w:eastAsia="Times New Roman" w:cs="Times New Roman"/>
          <w:i/>
          <w:lang w:eastAsia="sv-SE"/>
        </w:rPr>
        <w:t xml:space="preserve"> samtycke. </w:t>
      </w:r>
      <w:r>
        <w:rPr>
          <w:rFonts w:eastAsia="Times New Roman" w:cs="Times New Roman"/>
          <w:i/>
          <w:lang w:eastAsia="sv-SE"/>
        </w:rPr>
        <w:t>Detta</w:t>
      </w:r>
      <w:r w:rsidR="0034737B" w:rsidRPr="0034737B">
        <w:rPr>
          <w:rFonts w:eastAsia="Times New Roman" w:cs="Times New Roman"/>
          <w:i/>
          <w:lang w:eastAsia="sv-SE"/>
        </w:rPr>
        <w:t xml:space="preserve"> kan när som helst </w:t>
      </w:r>
      <w:r>
        <w:rPr>
          <w:rFonts w:eastAsia="Times New Roman" w:cs="Times New Roman"/>
          <w:i/>
          <w:lang w:eastAsia="sv-SE"/>
        </w:rPr>
        <w:t>dras</w:t>
      </w:r>
      <w:r w:rsidR="0034737B" w:rsidRPr="0034737B">
        <w:rPr>
          <w:rFonts w:eastAsia="Times New Roman" w:cs="Times New Roman"/>
          <w:i/>
          <w:lang w:eastAsia="sv-SE"/>
        </w:rPr>
        <w:t xml:space="preserve"> tillbaka, och behandlingen av personuppgifter</w:t>
      </w:r>
      <w:r>
        <w:rPr>
          <w:rFonts w:eastAsia="Times New Roman" w:cs="Times New Roman"/>
          <w:i/>
          <w:lang w:eastAsia="sv-SE"/>
        </w:rPr>
        <w:t>na</w:t>
      </w:r>
      <w:r w:rsidR="0034737B" w:rsidRPr="0034737B">
        <w:rPr>
          <w:rFonts w:eastAsia="Times New Roman" w:cs="Times New Roman"/>
          <w:i/>
          <w:lang w:eastAsia="sv-SE"/>
        </w:rPr>
        <w:t xml:space="preserve"> upphör. Behandlingen av personuppgifter som ägde rum när samtycket var aktivt kommer inte att påverkas av återkallandet</w:t>
      </w:r>
      <w:r w:rsidR="00A92F97">
        <w:rPr>
          <w:rFonts w:eastAsia="Times New Roman" w:cs="Times New Roman"/>
          <w:i/>
          <w:lang w:eastAsia="sv-SE"/>
        </w:rPr>
        <w:t>.</w:t>
      </w:r>
      <w:r w:rsidR="00A92F97" w:rsidRPr="00A92F97">
        <w:rPr>
          <w:rFonts w:eastAsia="Times New Roman" w:cs="Times New Roman"/>
          <w:lang w:eastAsia="sv-SE"/>
        </w:rPr>
        <w:t xml:space="preserve"> </w:t>
      </w:r>
      <w:r w:rsidR="00A92F97" w:rsidRPr="00A92F97">
        <w:rPr>
          <w:rFonts w:eastAsia="Times New Roman" w:cs="Times New Roman"/>
          <w:i/>
          <w:lang w:eastAsia="sv-SE"/>
        </w:rPr>
        <w:t>Fria Finansiell Planering KB</w:t>
      </w:r>
      <w:r w:rsidR="00A92F97">
        <w:rPr>
          <w:rFonts w:eastAsia="Times New Roman" w:cs="Times New Roman"/>
          <w:i/>
          <w:lang w:eastAsia="sv-SE"/>
        </w:rPr>
        <w:t xml:space="preserve"> k</w:t>
      </w:r>
      <w:r w:rsidR="0034737B" w:rsidRPr="0034737B">
        <w:rPr>
          <w:rFonts w:eastAsia="Times New Roman" w:cs="Times New Roman"/>
          <w:i/>
          <w:lang w:eastAsia="sv-SE"/>
        </w:rPr>
        <w:t xml:space="preserve">ommer emellertid att radera de aktuella personuppgifterna om </w:t>
      </w:r>
      <w:r w:rsidR="0025278F">
        <w:rPr>
          <w:rFonts w:eastAsia="Times New Roman" w:cs="Times New Roman"/>
          <w:i/>
          <w:lang w:eastAsia="sv-SE"/>
        </w:rPr>
        <w:t>det saknas laglig grund</w:t>
      </w:r>
      <w:r w:rsidR="0034737B" w:rsidRPr="0034737B">
        <w:rPr>
          <w:rFonts w:eastAsia="Times New Roman" w:cs="Times New Roman"/>
          <w:i/>
          <w:lang w:eastAsia="sv-SE"/>
        </w:rPr>
        <w:t xml:space="preserve"> för att fortsätta lagringen.</w:t>
      </w:r>
    </w:p>
    <w:p w14:paraId="280B4ADF" w14:textId="77777777" w:rsidR="0034737B" w:rsidRPr="0034737B" w:rsidRDefault="0034737B" w:rsidP="0034737B">
      <w:pPr>
        <w:spacing w:after="150" w:line="240" w:lineRule="auto"/>
        <w:textAlignment w:val="top"/>
        <w:outlineLvl w:val="1"/>
        <w:rPr>
          <w:rFonts w:eastAsia="Times New Roman" w:cs="Times New Roman"/>
          <w:b/>
          <w:lang w:eastAsia="sv-SE"/>
        </w:rPr>
      </w:pPr>
      <w:r w:rsidRPr="0034737B">
        <w:rPr>
          <w:rFonts w:eastAsia="Times New Roman" w:cs="Times New Roman"/>
          <w:b/>
          <w:lang w:eastAsia="sv-SE"/>
        </w:rPr>
        <w:t>Vem levererar</w:t>
      </w:r>
      <w:r w:rsidR="00A92F97" w:rsidRPr="00A92F97">
        <w:rPr>
          <w:rFonts w:eastAsia="Times New Roman" w:cs="Times New Roman"/>
          <w:lang w:eastAsia="sv-SE"/>
        </w:rPr>
        <w:t xml:space="preserve"> </w:t>
      </w:r>
      <w:r w:rsidR="00A92F97" w:rsidRPr="00A92F97">
        <w:rPr>
          <w:rFonts w:eastAsia="Times New Roman" w:cs="Times New Roman"/>
          <w:b/>
          <w:lang w:eastAsia="sv-SE"/>
        </w:rPr>
        <w:t>Fria Finansiell Planering KB</w:t>
      </w:r>
      <w:r w:rsidR="00A92F97">
        <w:rPr>
          <w:rFonts w:eastAsia="Times New Roman" w:cs="Times New Roman"/>
          <w:lang w:eastAsia="sv-SE"/>
        </w:rPr>
        <w:t xml:space="preserve"> </w:t>
      </w:r>
      <w:r w:rsidRPr="0034737B">
        <w:rPr>
          <w:rFonts w:eastAsia="Times New Roman" w:cs="Times New Roman"/>
          <w:b/>
          <w:lang w:eastAsia="sv-SE"/>
        </w:rPr>
        <w:t>personuppgifter till?</w:t>
      </w:r>
    </w:p>
    <w:p w14:paraId="54441877" w14:textId="77777777" w:rsidR="0034737B" w:rsidRPr="0034737B" w:rsidRDefault="0034737B" w:rsidP="0034737B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 w:rsidRPr="0034737B">
        <w:rPr>
          <w:rFonts w:eastAsia="Times New Roman" w:cs="Times New Roman"/>
          <w:lang w:eastAsia="sv-SE"/>
        </w:rPr>
        <w:t>Personuppgifter kan lämnas till offentliga myndigheter, om detta följer av lagstadgad upplysnings- eller utlämningsplikt.</w:t>
      </w:r>
    </w:p>
    <w:p w14:paraId="536B63B2" w14:textId="77777777" w:rsidR="0034737B" w:rsidRDefault="0034737B" w:rsidP="0034737B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 w:rsidRPr="0034737B">
        <w:rPr>
          <w:rFonts w:eastAsia="Times New Roman" w:cs="Times New Roman"/>
          <w:lang w:eastAsia="sv-SE"/>
        </w:rPr>
        <w:t>Om det är nödvändigt för</w:t>
      </w:r>
      <w:r w:rsidR="00A92F97">
        <w:rPr>
          <w:rFonts w:eastAsia="Times New Roman" w:cs="Times New Roman"/>
          <w:lang w:eastAsia="sv-SE"/>
        </w:rPr>
        <w:t xml:space="preserve"> </w:t>
      </w:r>
      <w:r w:rsidR="00A92F97" w:rsidRPr="00CC61EF">
        <w:rPr>
          <w:rFonts w:eastAsia="Times New Roman" w:cs="Times New Roman"/>
          <w:lang w:eastAsia="sv-SE"/>
        </w:rPr>
        <w:t>Fria Finansiell Planering KB</w:t>
      </w:r>
      <w:r w:rsidR="00C967F4" w:rsidRPr="00CF6C0C">
        <w:rPr>
          <w:rFonts w:eastAsia="Times New Roman" w:cs="Times New Roman"/>
          <w:color w:val="FF0000"/>
          <w:lang w:eastAsia="sv-SE"/>
        </w:rPr>
        <w:t xml:space="preserve"> </w:t>
      </w:r>
      <w:r w:rsidRPr="0034737B">
        <w:rPr>
          <w:rFonts w:eastAsia="Times New Roman" w:cs="Times New Roman"/>
          <w:lang w:eastAsia="sv-SE"/>
        </w:rPr>
        <w:t>att använda ett personuppgiftsbiträde, behandlar personuppgiftsbiträdet endast personuppgifter efter detaljerade instruktioner från</w:t>
      </w:r>
      <w:r w:rsidR="00A92F97">
        <w:rPr>
          <w:rFonts w:eastAsia="Times New Roman" w:cs="Times New Roman"/>
          <w:lang w:eastAsia="sv-SE"/>
        </w:rPr>
        <w:t xml:space="preserve"> </w:t>
      </w:r>
      <w:r w:rsidR="00A92F97" w:rsidRPr="00CC61EF">
        <w:rPr>
          <w:rFonts w:eastAsia="Times New Roman" w:cs="Times New Roman"/>
          <w:lang w:eastAsia="sv-SE"/>
        </w:rPr>
        <w:t>Fria Finansiell Planering KB</w:t>
      </w:r>
      <w:r w:rsidRPr="0034737B">
        <w:rPr>
          <w:rFonts w:eastAsia="Times New Roman" w:cs="Times New Roman"/>
          <w:lang w:eastAsia="sv-SE"/>
        </w:rPr>
        <w:t xml:space="preserve">. Detta för att säkerställa </w:t>
      </w:r>
      <w:r w:rsidR="00C967F4">
        <w:rPr>
          <w:rFonts w:eastAsia="Times New Roman" w:cs="Times New Roman"/>
          <w:lang w:eastAsia="sv-SE"/>
        </w:rPr>
        <w:t>kundens</w:t>
      </w:r>
      <w:r w:rsidRPr="0034737B">
        <w:rPr>
          <w:rFonts w:eastAsia="Times New Roman" w:cs="Times New Roman"/>
          <w:lang w:eastAsia="sv-SE"/>
        </w:rPr>
        <w:t xml:space="preserve"> rättigheter och skydda </w:t>
      </w:r>
      <w:r w:rsidR="00C967F4">
        <w:rPr>
          <w:rFonts w:eastAsia="Times New Roman" w:cs="Times New Roman"/>
          <w:lang w:eastAsia="sv-SE"/>
        </w:rPr>
        <w:t>kundens</w:t>
      </w:r>
      <w:r w:rsidRPr="0034737B">
        <w:rPr>
          <w:rFonts w:eastAsia="Times New Roman" w:cs="Times New Roman"/>
          <w:lang w:eastAsia="sv-SE"/>
        </w:rPr>
        <w:t xml:space="preserve"> integritet. Eventuella tredje parter som mottar personuppgifter från</w:t>
      </w:r>
      <w:r w:rsidR="00A92F97">
        <w:rPr>
          <w:rFonts w:eastAsia="Times New Roman" w:cs="Times New Roman"/>
          <w:lang w:eastAsia="sv-SE"/>
        </w:rPr>
        <w:t xml:space="preserve"> </w:t>
      </w:r>
      <w:r w:rsidR="00A92F97" w:rsidRPr="00CC61EF">
        <w:rPr>
          <w:rFonts w:eastAsia="Times New Roman" w:cs="Times New Roman"/>
          <w:lang w:eastAsia="sv-SE"/>
        </w:rPr>
        <w:t>Fria Finansiell Planering KB</w:t>
      </w:r>
      <w:r w:rsidR="00C967F4" w:rsidRPr="00CF6C0C">
        <w:rPr>
          <w:rFonts w:eastAsia="Times New Roman" w:cs="Times New Roman"/>
          <w:color w:val="FF0000"/>
          <w:lang w:eastAsia="sv-SE"/>
        </w:rPr>
        <w:t xml:space="preserve"> </w:t>
      </w:r>
      <w:r w:rsidRPr="0034737B">
        <w:rPr>
          <w:rFonts w:eastAsia="Times New Roman" w:cs="Times New Roman"/>
          <w:lang w:eastAsia="sv-SE"/>
        </w:rPr>
        <w:t>omfattas av tystnadsplikt enligt avtal.</w:t>
      </w:r>
    </w:p>
    <w:p w14:paraId="59DC9508" w14:textId="77777777" w:rsidR="0034737B" w:rsidRPr="0034737B" w:rsidRDefault="0034737B" w:rsidP="0034737B">
      <w:pPr>
        <w:spacing w:after="150" w:line="240" w:lineRule="auto"/>
        <w:textAlignment w:val="top"/>
        <w:outlineLvl w:val="1"/>
        <w:rPr>
          <w:rFonts w:eastAsia="Times New Roman" w:cs="Times New Roman"/>
          <w:b/>
          <w:lang w:eastAsia="sv-SE"/>
        </w:rPr>
      </w:pPr>
      <w:r w:rsidRPr="0034737B">
        <w:rPr>
          <w:rFonts w:eastAsia="Times New Roman" w:cs="Times New Roman"/>
          <w:b/>
          <w:lang w:eastAsia="sv-SE"/>
        </w:rPr>
        <w:t>Hur länge lagrar</w:t>
      </w:r>
      <w:r w:rsidR="00A92F97">
        <w:rPr>
          <w:rFonts w:eastAsia="Times New Roman" w:cs="Times New Roman"/>
          <w:b/>
          <w:lang w:eastAsia="sv-SE"/>
        </w:rPr>
        <w:t xml:space="preserve"> </w:t>
      </w:r>
      <w:r w:rsidR="00A92F97" w:rsidRPr="00A92F97">
        <w:rPr>
          <w:rFonts w:eastAsia="Times New Roman" w:cs="Times New Roman"/>
          <w:b/>
          <w:lang w:eastAsia="sv-SE"/>
        </w:rPr>
        <w:t>Fria Finansiell Planering KB</w:t>
      </w:r>
      <w:r w:rsidRPr="0034737B">
        <w:rPr>
          <w:rFonts w:eastAsia="Times New Roman" w:cs="Times New Roman"/>
          <w:b/>
          <w:lang w:eastAsia="sv-SE"/>
        </w:rPr>
        <w:t xml:space="preserve"> personuppgifter om </w:t>
      </w:r>
      <w:r w:rsidR="00C967F4">
        <w:rPr>
          <w:rFonts w:eastAsia="Times New Roman" w:cs="Times New Roman"/>
          <w:b/>
          <w:lang w:eastAsia="sv-SE"/>
        </w:rPr>
        <w:t>kunderna</w:t>
      </w:r>
      <w:r w:rsidRPr="0034737B">
        <w:rPr>
          <w:rFonts w:eastAsia="Times New Roman" w:cs="Times New Roman"/>
          <w:b/>
          <w:lang w:eastAsia="sv-SE"/>
        </w:rPr>
        <w:t>?</w:t>
      </w:r>
    </w:p>
    <w:p w14:paraId="7E4E26EC" w14:textId="77777777" w:rsidR="0034737B" w:rsidRPr="0034737B" w:rsidRDefault="00A92F97" w:rsidP="0034737B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 w:rsidRPr="00CC61EF">
        <w:rPr>
          <w:rFonts w:eastAsia="Times New Roman" w:cs="Times New Roman"/>
          <w:lang w:eastAsia="sv-SE"/>
        </w:rPr>
        <w:t xml:space="preserve">Fria Finansiell Planering KB </w:t>
      </w:r>
      <w:r w:rsidR="0034737B" w:rsidRPr="0034737B">
        <w:rPr>
          <w:rFonts w:eastAsia="Times New Roman" w:cs="Times New Roman"/>
          <w:lang w:eastAsia="sv-SE"/>
        </w:rPr>
        <w:t>lagrar inte personuppgifter längre än vad som är nödvändigt för att uppfylla syftet med behandlingen.</w:t>
      </w:r>
      <w:r w:rsidR="005B3D40">
        <w:rPr>
          <w:rFonts w:eastAsia="Times New Roman" w:cs="Times New Roman"/>
          <w:lang w:eastAsia="sv-SE"/>
        </w:rPr>
        <w:t xml:space="preserve"> Enligt lagen om försäkringsförmedling samt lagen om försäkringsdistribution måste dock uppgifterna sparas i 10 år efter det senaste förmedlingstillfället enligt preskriptionsbestämmelserna i dessa lagar.</w:t>
      </w:r>
      <w:r w:rsidR="0034737B" w:rsidRPr="0034737B">
        <w:rPr>
          <w:rFonts w:eastAsia="Times New Roman" w:cs="Times New Roman"/>
          <w:lang w:eastAsia="sv-SE"/>
        </w:rPr>
        <w:t xml:space="preserve"> Den personliga informationen kommer </w:t>
      </w:r>
      <w:r w:rsidR="005B3D40">
        <w:rPr>
          <w:rFonts w:eastAsia="Times New Roman" w:cs="Times New Roman"/>
          <w:lang w:eastAsia="sv-SE"/>
        </w:rPr>
        <w:t>därefter</w:t>
      </w:r>
      <w:r w:rsidR="0034737B" w:rsidRPr="0034737B">
        <w:rPr>
          <w:rFonts w:eastAsia="Times New Roman" w:cs="Times New Roman"/>
          <w:lang w:eastAsia="sv-SE"/>
        </w:rPr>
        <w:t xml:space="preserve"> att raderas omedelbart.</w:t>
      </w:r>
    </w:p>
    <w:p w14:paraId="173835D4" w14:textId="77777777" w:rsidR="0034737B" w:rsidRPr="0034737B" w:rsidRDefault="001732BB" w:rsidP="0034737B">
      <w:pPr>
        <w:spacing w:after="150" w:line="240" w:lineRule="auto"/>
        <w:textAlignment w:val="top"/>
        <w:outlineLvl w:val="1"/>
        <w:rPr>
          <w:rFonts w:eastAsia="Times New Roman" w:cs="Times New Roman"/>
          <w:b/>
          <w:lang w:eastAsia="sv-SE"/>
        </w:rPr>
      </w:pPr>
      <w:r>
        <w:rPr>
          <w:rFonts w:eastAsia="Times New Roman" w:cs="Times New Roman"/>
          <w:b/>
          <w:lang w:eastAsia="sv-SE"/>
        </w:rPr>
        <w:t>Kunds</w:t>
      </w:r>
      <w:r w:rsidR="0034737B" w:rsidRPr="0034737B">
        <w:rPr>
          <w:rFonts w:eastAsia="Times New Roman" w:cs="Times New Roman"/>
          <w:b/>
          <w:lang w:eastAsia="sv-SE"/>
        </w:rPr>
        <w:t xml:space="preserve"> rätt till insyn, rättning, radering och dataöverföring</w:t>
      </w:r>
    </w:p>
    <w:p w14:paraId="6275D6DD" w14:textId="77777777" w:rsidR="005B3D40" w:rsidRPr="006B0C1B" w:rsidRDefault="005B3D40" w:rsidP="005B3D40">
      <w:pPr>
        <w:spacing w:after="150" w:line="240" w:lineRule="auto"/>
        <w:textAlignment w:val="top"/>
        <w:outlineLvl w:val="1"/>
        <w:rPr>
          <w:rFonts w:eastAsia="Times New Roman" w:cs="Times New Roman"/>
          <w:b/>
          <w:i/>
          <w:lang w:eastAsia="sv-SE"/>
        </w:rPr>
      </w:pPr>
      <w:r w:rsidRPr="006B0C1B">
        <w:rPr>
          <w:rFonts w:eastAsia="Times New Roman" w:cs="Times New Roman"/>
          <w:b/>
          <w:i/>
          <w:lang w:eastAsia="sv-SE"/>
        </w:rPr>
        <w:t>I</w:t>
      </w:r>
      <w:r w:rsidR="0034737B" w:rsidRPr="0034737B">
        <w:rPr>
          <w:rFonts w:eastAsia="Times New Roman" w:cs="Times New Roman"/>
          <w:b/>
          <w:i/>
          <w:lang w:eastAsia="sv-SE"/>
        </w:rPr>
        <w:t>nsyn</w:t>
      </w:r>
    </w:p>
    <w:p w14:paraId="5DC0B5BF" w14:textId="77777777" w:rsidR="0034737B" w:rsidRPr="0034737B" w:rsidRDefault="001732BB" w:rsidP="005B3D40">
      <w:pPr>
        <w:spacing w:after="150" w:line="240" w:lineRule="auto"/>
        <w:textAlignment w:val="top"/>
        <w:outlineLvl w:val="1"/>
        <w:rPr>
          <w:rFonts w:eastAsia="Times New Roman" w:cs="Times New Roman"/>
          <w:i/>
          <w:lang w:eastAsia="sv-SE"/>
        </w:rPr>
      </w:pPr>
      <w:r>
        <w:rPr>
          <w:rFonts w:eastAsia="Times New Roman" w:cs="Times New Roman"/>
          <w:lang w:eastAsia="sv-SE"/>
        </w:rPr>
        <w:t>Kund</w:t>
      </w:r>
      <w:r w:rsidR="0034737B" w:rsidRPr="0034737B">
        <w:rPr>
          <w:rFonts w:eastAsia="Times New Roman" w:cs="Times New Roman"/>
          <w:lang w:eastAsia="sv-SE"/>
        </w:rPr>
        <w:t xml:space="preserve"> har rätt att få insyn </w:t>
      </w:r>
      <w:r w:rsidR="00010A75">
        <w:rPr>
          <w:rFonts w:eastAsia="Times New Roman" w:cs="Times New Roman"/>
          <w:lang w:eastAsia="sv-SE"/>
        </w:rPr>
        <w:t>i</w:t>
      </w:r>
      <w:r w:rsidR="0034737B" w:rsidRPr="0034737B">
        <w:rPr>
          <w:rFonts w:eastAsia="Times New Roman" w:cs="Times New Roman"/>
          <w:lang w:eastAsia="sv-SE"/>
        </w:rPr>
        <w:t xml:space="preserve"> de uppgifter vi behandlar om </w:t>
      </w:r>
      <w:r w:rsidR="00850E17">
        <w:rPr>
          <w:rFonts w:eastAsia="Times New Roman" w:cs="Times New Roman"/>
          <w:lang w:eastAsia="sv-SE"/>
        </w:rPr>
        <w:t>denne</w:t>
      </w:r>
      <w:r w:rsidR="0034737B" w:rsidRPr="0034737B">
        <w:rPr>
          <w:rFonts w:eastAsia="Times New Roman" w:cs="Times New Roman"/>
          <w:lang w:eastAsia="sv-SE"/>
        </w:rPr>
        <w:t xml:space="preserve">. Det innebär att </w:t>
      </w:r>
      <w:r w:rsidR="00850E17">
        <w:rPr>
          <w:rFonts w:eastAsia="Times New Roman" w:cs="Times New Roman"/>
          <w:lang w:eastAsia="sv-SE"/>
        </w:rPr>
        <w:t>kunden</w:t>
      </w:r>
      <w:r w:rsidR="0034737B" w:rsidRPr="0034737B">
        <w:rPr>
          <w:rFonts w:eastAsia="Times New Roman" w:cs="Times New Roman"/>
          <w:lang w:eastAsia="sv-SE"/>
        </w:rPr>
        <w:t xml:space="preserve"> har rätt att få veta vilket syfte och behandlingsgrund</w:t>
      </w:r>
      <w:r w:rsidR="00A92F97">
        <w:rPr>
          <w:rFonts w:eastAsia="Times New Roman" w:cs="Times New Roman"/>
          <w:lang w:eastAsia="sv-SE"/>
        </w:rPr>
        <w:t xml:space="preserve"> </w:t>
      </w:r>
      <w:r w:rsidR="00A92F97" w:rsidRPr="00CC61EF">
        <w:rPr>
          <w:rFonts w:eastAsia="Times New Roman" w:cs="Times New Roman"/>
          <w:lang w:eastAsia="sv-SE"/>
        </w:rPr>
        <w:t>Fria Finansiell Planering KB</w:t>
      </w:r>
      <w:r w:rsidR="0056519F" w:rsidRPr="00CF6C0C">
        <w:rPr>
          <w:rFonts w:eastAsia="Times New Roman" w:cs="Times New Roman"/>
          <w:color w:val="FF0000"/>
          <w:lang w:eastAsia="sv-SE"/>
        </w:rPr>
        <w:t xml:space="preserve"> </w:t>
      </w:r>
      <w:r w:rsidR="0034737B" w:rsidRPr="0034737B">
        <w:rPr>
          <w:rFonts w:eastAsia="Times New Roman" w:cs="Times New Roman"/>
          <w:lang w:eastAsia="sv-SE"/>
        </w:rPr>
        <w:t xml:space="preserve">använder </w:t>
      </w:r>
      <w:r w:rsidR="0056519F">
        <w:rPr>
          <w:rFonts w:eastAsia="Times New Roman" w:cs="Times New Roman"/>
          <w:lang w:eastAsia="sv-SE"/>
        </w:rPr>
        <w:t>sig</w:t>
      </w:r>
      <w:r w:rsidR="0034737B" w:rsidRPr="0034737B">
        <w:rPr>
          <w:rFonts w:eastAsia="Times New Roman" w:cs="Times New Roman"/>
          <w:lang w:eastAsia="sv-SE"/>
        </w:rPr>
        <w:t xml:space="preserve"> av, vilka uppgifter om </w:t>
      </w:r>
      <w:r w:rsidR="0056519F">
        <w:rPr>
          <w:rFonts w:eastAsia="Times New Roman" w:cs="Times New Roman"/>
          <w:lang w:eastAsia="sv-SE"/>
        </w:rPr>
        <w:t>kund</w:t>
      </w:r>
      <w:r w:rsidR="0034737B" w:rsidRPr="0034737B">
        <w:rPr>
          <w:rFonts w:eastAsia="Times New Roman" w:cs="Times New Roman"/>
          <w:lang w:eastAsia="sv-SE"/>
        </w:rPr>
        <w:t xml:space="preserve"> som</w:t>
      </w:r>
      <w:r w:rsidR="00A92F97">
        <w:rPr>
          <w:rFonts w:eastAsia="Times New Roman" w:cs="Times New Roman"/>
          <w:lang w:eastAsia="sv-SE"/>
        </w:rPr>
        <w:t xml:space="preserve"> </w:t>
      </w:r>
      <w:r w:rsidR="00A92F97" w:rsidRPr="00CC61EF">
        <w:rPr>
          <w:rFonts w:eastAsia="Times New Roman" w:cs="Times New Roman"/>
          <w:lang w:eastAsia="sv-SE"/>
        </w:rPr>
        <w:t>Fria Finansiell Planering KB</w:t>
      </w:r>
      <w:r w:rsidR="0056519F" w:rsidRPr="00CF6C0C">
        <w:rPr>
          <w:rFonts w:eastAsia="Times New Roman" w:cs="Times New Roman"/>
          <w:color w:val="FF0000"/>
          <w:lang w:eastAsia="sv-SE"/>
        </w:rPr>
        <w:t xml:space="preserve"> </w:t>
      </w:r>
      <w:r w:rsidR="0034737B" w:rsidRPr="0034737B">
        <w:rPr>
          <w:rFonts w:eastAsia="Times New Roman" w:cs="Times New Roman"/>
          <w:lang w:eastAsia="sv-SE"/>
        </w:rPr>
        <w:t xml:space="preserve">behandlar, vilka mottagare eller kategorier av mottagare till vilka personuppgifterna vidareförmedlats till, vilken </w:t>
      </w:r>
      <w:proofErr w:type="gramStart"/>
      <w:r w:rsidR="0034737B" w:rsidRPr="0034737B">
        <w:rPr>
          <w:rFonts w:eastAsia="Times New Roman" w:cs="Times New Roman"/>
          <w:lang w:eastAsia="sv-SE"/>
        </w:rPr>
        <w:t>tid personuppgifterna</w:t>
      </w:r>
      <w:proofErr w:type="gramEnd"/>
      <w:r w:rsidR="0034737B" w:rsidRPr="0034737B">
        <w:rPr>
          <w:rFonts w:eastAsia="Times New Roman" w:cs="Times New Roman"/>
          <w:lang w:eastAsia="sv-SE"/>
        </w:rPr>
        <w:t xml:space="preserve"> lagras samt var uppgifterna inhämtats ifrån.</w:t>
      </w:r>
    </w:p>
    <w:p w14:paraId="45095BF2" w14:textId="77777777" w:rsidR="0034737B" w:rsidRPr="0034737B" w:rsidRDefault="0034737B" w:rsidP="0034737B">
      <w:pPr>
        <w:spacing w:after="150" w:line="240" w:lineRule="auto"/>
        <w:textAlignment w:val="top"/>
        <w:outlineLvl w:val="1"/>
        <w:rPr>
          <w:rFonts w:eastAsia="Times New Roman" w:cs="Times New Roman"/>
          <w:b/>
          <w:i/>
          <w:lang w:eastAsia="sv-SE"/>
        </w:rPr>
      </w:pPr>
      <w:r w:rsidRPr="0034737B">
        <w:rPr>
          <w:rFonts w:eastAsia="Times New Roman" w:cs="Times New Roman"/>
          <w:b/>
          <w:i/>
          <w:lang w:eastAsia="sv-SE"/>
        </w:rPr>
        <w:t>Rätt att kräva rättning och radering</w:t>
      </w:r>
    </w:p>
    <w:p w14:paraId="13191A8C" w14:textId="77777777" w:rsidR="0034737B" w:rsidRPr="0034737B" w:rsidRDefault="0034737B" w:rsidP="0034737B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 w:rsidRPr="0034737B">
        <w:rPr>
          <w:rFonts w:eastAsia="Times New Roman" w:cs="Times New Roman"/>
          <w:lang w:eastAsia="sv-SE"/>
        </w:rPr>
        <w:t xml:space="preserve">Om </w:t>
      </w:r>
      <w:r w:rsidR="0056519F">
        <w:rPr>
          <w:rFonts w:eastAsia="Times New Roman" w:cs="Times New Roman"/>
          <w:lang w:eastAsia="sv-SE"/>
        </w:rPr>
        <w:t>kund</w:t>
      </w:r>
      <w:r w:rsidRPr="0034737B">
        <w:rPr>
          <w:rFonts w:eastAsia="Times New Roman" w:cs="Times New Roman"/>
          <w:lang w:eastAsia="sv-SE"/>
        </w:rPr>
        <w:t xml:space="preserve"> tror att</w:t>
      </w:r>
      <w:r w:rsidR="00A92F97">
        <w:rPr>
          <w:rFonts w:eastAsia="Times New Roman" w:cs="Times New Roman"/>
          <w:lang w:eastAsia="sv-SE"/>
        </w:rPr>
        <w:t xml:space="preserve"> </w:t>
      </w:r>
      <w:r w:rsidR="00A92F97" w:rsidRPr="00CC61EF">
        <w:rPr>
          <w:rFonts w:eastAsia="Times New Roman" w:cs="Times New Roman"/>
          <w:lang w:eastAsia="sv-SE"/>
        </w:rPr>
        <w:t>Fria Finansiell Planering KB</w:t>
      </w:r>
      <w:r w:rsidR="0056519F" w:rsidRPr="00CF6C0C">
        <w:rPr>
          <w:rFonts w:eastAsia="Times New Roman" w:cs="Times New Roman"/>
          <w:color w:val="FF0000"/>
          <w:lang w:eastAsia="sv-SE"/>
        </w:rPr>
        <w:t xml:space="preserve"> </w:t>
      </w:r>
      <w:r w:rsidRPr="0034737B">
        <w:rPr>
          <w:rFonts w:eastAsia="Times New Roman" w:cs="Times New Roman"/>
          <w:lang w:eastAsia="sv-SE"/>
        </w:rPr>
        <w:t xml:space="preserve">har registrerat uppgifter om </w:t>
      </w:r>
      <w:r w:rsidR="0056519F">
        <w:rPr>
          <w:rFonts w:eastAsia="Times New Roman" w:cs="Times New Roman"/>
          <w:lang w:eastAsia="sv-SE"/>
        </w:rPr>
        <w:t>kunden</w:t>
      </w:r>
      <w:r w:rsidRPr="0034737B">
        <w:rPr>
          <w:rFonts w:eastAsia="Times New Roman" w:cs="Times New Roman"/>
          <w:lang w:eastAsia="sv-SE"/>
        </w:rPr>
        <w:t xml:space="preserve"> som är oriktiga eller ofullständiga, har </w:t>
      </w:r>
      <w:r w:rsidR="0056519F">
        <w:rPr>
          <w:rFonts w:eastAsia="Times New Roman" w:cs="Times New Roman"/>
          <w:lang w:eastAsia="sv-SE"/>
        </w:rPr>
        <w:t>kund alltid</w:t>
      </w:r>
      <w:r w:rsidRPr="0034737B">
        <w:rPr>
          <w:rFonts w:eastAsia="Times New Roman" w:cs="Times New Roman"/>
          <w:lang w:eastAsia="sv-SE"/>
        </w:rPr>
        <w:t xml:space="preserve"> rätt att begära rättelse av de aktuella personuppgifterna.</w:t>
      </w:r>
    </w:p>
    <w:p w14:paraId="451C3936" w14:textId="77777777" w:rsidR="0034737B" w:rsidRPr="0034737B" w:rsidRDefault="0056519F" w:rsidP="0034737B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Kund</w:t>
      </w:r>
      <w:r w:rsidR="0034737B" w:rsidRPr="0034737B">
        <w:rPr>
          <w:rFonts w:eastAsia="Times New Roman" w:cs="Times New Roman"/>
          <w:lang w:eastAsia="sv-SE"/>
        </w:rPr>
        <w:t xml:space="preserve"> kan kräva att </w:t>
      </w:r>
      <w:r w:rsidR="00A92F97" w:rsidRPr="00CC61EF">
        <w:rPr>
          <w:rFonts w:eastAsia="Times New Roman" w:cs="Times New Roman"/>
          <w:lang w:eastAsia="sv-SE"/>
        </w:rPr>
        <w:t>Fria Finansiell Planering KB</w:t>
      </w:r>
      <w:r w:rsidRPr="00CF6C0C">
        <w:rPr>
          <w:rFonts w:eastAsia="Times New Roman" w:cs="Times New Roman"/>
          <w:color w:val="FF0000"/>
          <w:lang w:eastAsia="sv-SE"/>
        </w:rPr>
        <w:t xml:space="preserve"> </w:t>
      </w:r>
      <w:r w:rsidR="0034737B" w:rsidRPr="0034737B">
        <w:rPr>
          <w:rFonts w:eastAsia="Times New Roman" w:cs="Times New Roman"/>
          <w:lang w:eastAsia="sv-SE"/>
        </w:rPr>
        <w:t xml:space="preserve">tar bort personuppgifter om uppgifterna inte längre är nödvändiga för att uppfylla syftet med behandlingen; om </w:t>
      </w:r>
      <w:r>
        <w:rPr>
          <w:rFonts w:eastAsia="Times New Roman" w:cs="Times New Roman"/>
          <w:lang w:eastAsia="sv-SE"/>
        </w:rPr>
        <w:t>kunden drar tillbaka s</w:t>
      </w:r>
      <w:r w:rsidR="0034737B" w:rsidRPr="0034737B">
        <w:rPr>
          <w:rFonts w:eastAsia="Times New Roman" w:cs="Times New Roman"/>
          <w:lang w:eastAsia="sv-SE"/>
        </w:rPr>
        <w:t xml:space="preserve">itt samtycke om </w:t>
      </w:r>
      <w:r w:rsidR="0034737B" w:rsidRPr="0034737B">
        <w:rPr>
          <w:rFonts w:eastAsia="Times New Roman" w:cs="Times New Roman"/>
          <w:lang w:eastAsia="sv-SE"/>
        </w:rPr>
        <w:lastRenderedPageBreak/>
        <w:t xml:space="preserve">samtycke har använts som grund för behandling; om </w:t>
      </w:r>
      <w:r>
        <w:rPr>
          <w:rFonts w:eastAsia="Times New Roman" w:cs="Times New Roman"/>
          <w:lang w:eastAsia="sv-SE"/>
        </w:rPr>
        <w:t>kund motsätter s</w:t>
      </w:r>
      <w:r w:rsidR="0034737B" w:rsidRPr="0034737B">
        <w:rPr>
          <w:rFonts w:eastAsia="Times New Roman" w:cs="Times New Roman"/>
          <w:lang w:eastAsia="sv-SE"/>
        </w:rPr>
        <w:t xml:space="preserve">ig behandlingen och det inte finns några andra lagliga grunder för att fortsätta behandlingen; eller om uppgifterna har behandlats olagligt. </w:t>
      </w:r>
      <w:r>
        <w:rPr>
          <w:rFonts w:eastAsia="Times New Roman" w:cs="Times New Roman"/>
          <w:lang w:eastAsia="sv-SE"/>
        </w:rPr>
        <w:t>Kund</w:t>
      </w:r>
      <w:r w:rsidR="0034737B" w:rsidRPr="0034737B">
        <w:rPr>
          <w:rFonts w:eastAsia="Times New Roman" w:cs="Times New Roman"/>
          <w:lang w:eastAsia="sv-SE"/>
        </w:rPr>
        <w:t xml:space="preserve"> har också rätt att invända mot behandlingen av personuppgifter om </w:t>
      </w:r>
      <w:r>
        <w:rPr>
          <w:rFonts w:eastAsia="Times New Roman" w:cs="Times New Roman"/>
          <w:lang w:eastAsia="sv-SE"/>
        </w:rPr>
        <w:t>kund</w:t>
      </w:r>
      <w:r w:rsidR="0034737B" w:rsidRPr="0034737B">
        <w:rPr>
          <w:rFonts w:eastAsia="Times New Roman" w:cs="Times New Roman"/>
          <w:lang w:eastAsia="sv-SE"/>
        </w:rPr>
        <w:t xml:space="preserve"> anser att det är något </w:t>
      </w:r>
      <w:r w:rsidR="00A92F97" w:rsidRPr="00CC61EF">
        <w:rPr>
          <w:rFonts w:eastAsia="Times New Roman" w:cs="Times New Roman"/>
          <w:lang w:eastAsia="sv-SE"/>
        </w:rPr>
        <w:t xml:space="preserve">Fria Finansiell Planering KB </w:t>
      </w:r>
      <w:r w:rsidR="00A92F97">
        <w:rPr>
          <w:rFonts w:eastAsia="Times New Roman" w:cs="Times New Roman"/>
          <w:lang w:eastAsia="sv-SE"/>
        </w:rPr>
        <w:t>in</w:t>
      </w:r>
      <w:r w:rsidR="0034737B" w:rsidRPr="0034737B">
        <w:rPr>
          <w:rFonts w:eastAsia="Times New Roman" w:cs="Times New Roman"/>
          <w:lang w:eastAsia="sv-SE"/>
        </w:rPr>
        <w:t>te gör rätt i förhållande till personuppgifter</w:t>
      </w:r>
      <w:r>
        <w:rPr>
          <w:rFonts w:eastAsia="Times New Roman" w:cs="Times New Roman"/>
          <w:lang w:eastAsia="sv-SE"/>
        </w:rPr>
        <w:t>na</w:t>
      </w:r>
      <w:r w:rsidR="0034737B" w:rsidRPr="0034737B">
        <w:rPr>
          <w:rFonts w:eastAsia="Times New Roman" w:cs="Times New Roman"/>
          <w:lang w:eastAsia="sv-SE"/>
        </w:rPr>
        <w:t>.</w:t>
      </w:r>
    </w:p>
    <w:p w14:paraId="66CBA9FA" w14:textId="77777777" w:rsidR="0034737B" w:rsidRPr="0034737B" w:rsidRDefault="0034737B" w:rsidP="0034737B">
      <w:pPr>
        <w:spacing w:after="150" w:line="240" w:lineRule="auto"/>
        <w:textAlignment w:val="top"/>
        <w:outlineLvl w:val="1"/>
        <w:rPr>
          <w:rFonts w:eastAsia="Times New Roman" w:cs="Times New Roman"/>
          <w:b/>
          <w:i/>
          <w:lang w:eastAsia="sv-SE"/>
        </w:rPr>
      </w:pPr>
      <w:r w:rsidRPr="0034737B">
        <w:rPr>
          <w:rFonts w:eastAsia="Times New Roman" w:cs="Times New Roman"/>
          <w:b/>
          <w:i/>
          <w:lang w:eastAsia="sv-SE"/>
        </w:rPr>
        <w:t>Rätt till dataöverföring</w:t>
      </w:r>
    </w:p>
    <w:p w14:paraId="2E44C219" w14:textId="77777777" w:rsidR="00D35F1C" w:rsidRPr="00D35F1C" w:rsidRDefault="0056519F" w:rsidP="00D35F1C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Kund</w:t>
      </w:r>
      <w:r w:rsidR="0034737B" w:rsidRPr="0034737B">
        <w:rPr>
          <w:rFonts w:eastAsia="Times New Roman" w:cs="Times New Roman"/>
          <w:lang w:eastAsia="sv-SE"/>
        </w:rPr>
        <w:t xml:space="preserve"> har </w:t>
      </w:r>
      <w:r>
        <w:rPr>
          <w:rFonts w:eastAsia="Times New Roman" w:cs="Times New Roman"/>
          <w:lang w:eastAsia="sv-SE"/>
        </w:rPr>
        <w:t xml:space="preserve">alltid </w:t>
      </w:r>
      <w:r w:rsidR="0034737B" w:rsidRPr="0034737B">
        <w:rPr>
          <w:rFonts w:eastAsia="Times New Roman" w:cs="Times New Roman"/>
          <w:lang w:eastAsia="sv-SE"/>
        </w:rPr>
        <w:t xml:space="preserve">rätt att </w:t>
      </w:r>
      <w:r w:rsidR="006B0C1B">
        <w:rPr>
          <w:rFonts w:eastAsia="Times New Roman" w:cs="Times New Roman"/>
          <w:lang w:eastAsia="sv-SE"/>
        </w:rPr>
        <w:t>begära ut</w:t>
      </w:r>
      <w:r w:rsidR="0034737B" w:rsidRPr="0034737B">
        <w:rPr>
          <w:rFonts w:eastAsia="Times New Roman" w:cs="Times New Roman"/>
          <w:lang w:eastAsia="sv-SE"/>
        </w:rPr>
        <w:t xml:space="preserve"> de personuppgifter </w:t>
      </w:r>
      <w:r w:rsidR="00A92F97" w:rsidRPr="00CC61EF">
        <w:rPr>
          <w:rFonts w:eastAsia="Times New Roman" w:cs="Times New Roman"/>
          <w:lang w:eastAsia="sv-SE"/>
        </w:rPr>
        <w:t xml:space="preserve">Fria Finansiell Planering KB </w:t>
      </w:r>
      <w:r w:rsidR="0034737B" w:rsidRPr="0034737B">
        <w:rPr>
          <w:rFonts w:eastAsia="Times New Roman" w:cs="Times New Roman"/>
          <w:lang w:eastAsia="sv-SE"/>
        </w:rPr>
        <w:t xml:space="preserve">har lagrat om </w:t>
      </w:r>
      <w:r>
        <w:rPr>
          <w:rFonts w:eastAsia="Times New Roman" w:cs="Times New Roman"/>
          <w:lang w:eastAsia="sv-SE"/>
        </w:rPr>
        <w:t>kund</w:t>
      </w:r>
      <w:r w:rsidR="0034737B" w:rsidRPr="0034737B">
        <w:rPr>
          <w:rFonts w:eastAsia="Times New Roman" w:cs="Times New Roman"/>
          <w:lang w:eastAsia="sv-SE"/>
        </w:rPr>
        <w:t xml:space="preserve"> på ett strukturerat sätt och i ett maskinläsbart format. </w:t>
      </w:r>
      <w:r w:rsidR="00850E17" w:rsidRPr="00850E17">
        <w:rPr>
          <w:rFonts w:eastAsia="Times New Roman" w:cs="Times New Roman"/>
          <w:lang w:eastAsia="sv-SE"/>
        </w:rPr>
        <w:t>Kund</w:t>
      </w:r>
      <w:r w:rsidRPr="00850E17">
        <w:rPr>
          <w:rFonts w:eastAsia="Times New Roman" w:cs="Times New Roman"/>
          <w:lang w:eastAsia="sv-SE"/>
        </w:rPr>
        <w:t xml:space="preserve"> </w:t>
      </w:r>
      <w:r w:rsidR="0034737B" w:rsidRPr="0034737B">
        <w:rPr>
          <w:rFonts w:eastAsia="Times New Roman" w:cs="Times New Roman"/>
          <w:lang w:eastAsia="sv-SE"/>
        </w:rPr>
        <w:t xml:space="preserve">har också rätt att kräva att </w:t>
      </w:r>
      <w:r w:rsidR="00A92F97" w:rsidRPr="00CC61EF">
        <w:rPr>
          <w:rFonts w:eastAsia="Times New Roman" w:cs="Times New Roman"/>
          <w:lang w:eastAsia="sv-SE"/>
        </w:rPr>
        <w:t xml:space="preserve">Fria Finansiell Planering KB </w:t>
      </w:r>
      <w:r w:rsidR="00D35F1C">
        <w:t>flyttar över sådana personuppgifter</w:t>
      </w:r>
      <w:r w:rsidR="00850E17">
        <w:t xml:space="preserve"> som</w:t>
      </w:r>
      <w:r w:rsidR="00D35F1C">
        <w:t xml:space="preserve"> </w:t>
      </w:r>
      <w:r>
        <w:t>behandlas och lagras</w:t>
      </w:r>
      <w:r w:rsidR="00D35F1C">
        <w:t xml:space="preserve"> till exempelvis en annan förmedlingstjänst via </w:t>
      </w:r>
      <w:r w:rsidR="006D7A55">
        <w:t>kund</w:t>
      </w:r>
      <w:r w:rsidR="00D35F1C">
        <w:t xml:space="preserve">. </w:t>
      </w:r>
    </w:p>
    <w:p w14:paraId="1ED7109A" w14:textId="77777777" w:rsidR="00D35F1C" w:rsidRPr="004F0344" w:rsidRDefault="00D35F1C" w:rsidP="004F0344">
      <w:r>
        <w:rPr>
          <w:rFonts w:eastAsia="MS Gothic" w:cstheme="minorHAnsi"/>
          <w:bCs/>
          <w:color w:val="000000"/>
        </w:rPr>
        <w:t xml:space="preserve">Rätten till </w:t>
      </w:r>
      <w:r w:rsidR="00B7759F">
        <w:rPr>
          <w:rFonts w:eastAsia="MS Gothic" w:cstheme="minorHAnsi"/>
          <w:bCs/>
          <w:color w:val="000000"/>
        </w:rPr>
        <w:t>överföring</w:t>
      </w:r>
      <w:r>
        <w:rPr>
          <w:rFonts w:eastAsia="MS Gothic" w:cstheme="minorHAnsi"/>
          <w:bCs/>
          <w:color w:val="000000"/>
        </w:rPr>
        <w:t xml:space="preserve"> förutsätter dock att</w:t>
      </w:r>
      <w:r w:rsidR="00A92F97">
        <w:rPr>
          <w:rFonts w:eastAsia="MS Gothic" w:cstheme="minorHAnsi"/>
          <w:bCs/>
          <w:color w:val="000000"/>
        </w:rPr>
        <w:t xml:space="preserve"> </w:t>
      </w:r>
      <w:r w:rsidR="00A92F97" w:rsidRPr="00CC61EF">
        <w:rPr>
          <w:rFonts w:eastAsia="Times New Roman" w:cs="Times New Roman"/>
          <w:lang w:eastAsia="sv-SE"/>
        </w:rPr>
        <w:t>Fria Finansiell Planering KB</w:t>
      </w:r>
      <w:r w:rsidR="006D7A55" w:rsidRPr="00CF6C0C">
        <w:rPr>
          <w:rFonts w:eastAsia="Times New Roman" w:cs="Times New Roman"/>
          <w:color w:val="FF0000"/>
          <w:lang w:eastAsia="sv-SE"/>
        </w:rPr>
        <w:t xml:space="preserve"> </w:t>
      </w:r>
      <w:r>
        <w:rPr>
          <w:rFonts w:eastAsia="MS Gothic" w:cstheme="minorHAnsi"/>
          <w:bCs/>
          <w:color w:val="000000"/>
        </w:rPr>
        <w:t xml:space="preserve">behandlar personuppgifterna med stöd av ett samtycke från </w:t>
      </w:r>
      <w:r w:rsidR="006D7A55">
        <w:rPr>
          <w:rFonts w:eastAsia="MS Gothic" w:cstheme="minorHAnsi"/>
          <w:bCs/>
          <w:color w:val="000000"/>
        </w:rPr>
        <w:t>kund</w:t>
      </w:r>
      <w:r>
        <w:rPr>
          <w:rFonts w:eastAsia="MS Gothic" w:cstheme="minorHAnsi"/>
          <w:bCs/>
          <w:color w:val="000000"/>
        </w:rPr>
        <w:t xml:space="preserve"> eller för att uppfylla</w:t>
      </w:r>
      <w:r w:rsidR="00A92F97">
        <w:rPr>
          <w:rFonts w:eastAsia="MS Gothic" w:cstheme="minorHAnsi"/>
          <w:bCs/>
          <w:color w:val="000000"/>
        </w:rPr>
        <w:t xml:space="preserve"> </w:t>
      </w:r>
      <w:r w:rsidR="00A92F97" w:rsidRPr="00CC61EF">
        <w:rPr>
          <w:rFonts w:eastAsia="Times New Roman" w:cs="Times New Roman"/>
          <w:lang w:eastAsia="sv-SE"/>
        </w:rPr>
        <w:t xml:space="preserve">Fria Finansiell Planering </w:t>
      </w:r>
      <w:proofErr w:type="spellStart"/>
      <w:r w:rsidR="00A92F97" w:rsidRPr="00CC61EF">
        <w:rPr>
          <w:rFonts w:eastAsia="Times New Roman" w:cs="Times New Roman"/>
          <w:lang w:eastAsia="sv-SE"/>
        </w:rPr>
        <w:t>KB</w:t>
      </w:r>
      <w:r w:rsidR="00A92F97">
        <w:rPr>
          <w:rFonts w:eastAsia="Times New Roman" w:cs="Times New Roman"/>
          <w:lang w:eastAsia="sv-SE"/>
        </w:rPr>
        <w:t>’s</w:t>
      </w:r>
      <w:proofErr w:type="spellEnd"/>
      <w:r w:rsidR="006D7A55" w:rsidRPr="00CF6C0C">
        <w:rPr>
          <w:rFonts w:eastAsia="Times New Roman" w:cs="Times New Roman"/>
          <w:color w:val="FF0000"/>
          <w:lang w:eastAsia="sv-SE"/>
        </w:rPr>
        <w:t xml:space="preserve"> </w:t>
      </w:r>
      <w:r w:rsidR="00B7759F">
        <w:rPr>
          <w:rFonts w:eastAsia="MS Gothic" w:cstheme="minorHAnsi"/>
          <w:bCs/>
          <w:color w:val="000000"/>
        </w:rPr>
        <w:t>uppdrag (avtal)</w:t>
      </w:r>
      <w:r>
        <w:rPr>
          <w:rFonts w:eastAsia="MS Gothic" w:cstheme="minorHAnsi"/>
          <w:bCs/>
          <w:color w:val="000000"/>
        </w:rPr>
        <w:t xml:space="preserve">. </w:t>
      </w:r>
      <w:r w:rsidR="00B7759F">
        <w:rPr>
          <w:rFonts w:eastAsia="MS Gothic" w:cstheme="minorHAnsi"/>
          <w:bCs/>
          <w:color w:val="000000"/>
        </w:rPr>
        <w:t>Överföringen</w:t>
      </w:r>
      <w:r>
        <w:rPr>
          <w:rFonts w:eastAsia="MS Gothic" w:cstheme="minorHAnsi"/>
          <w:bCs/>
          <w:color w:val="000000"/>
        </w:rPr>
        <w:t xml:space="preserve"> gäller bara sådana personuppgifter som </w:t>
      </w:r>
      <w:r w:rsidR="006D7A55">
        <w:rPr>
          <w:rFonts w:eastAsia="MS Gothic" w:cstheme="minorHAnsi"/>
          <w:bCs/>
          <w:color w:val="000000"/>
        </w:rPr>
        <w:t>kund</w:t>
      </w:r>
      <w:r w:rsidR="00B7759F">
        <w:rPr>
          <w:rFonts w:eastAsia="MS Gothic" w:cstheme="minorHAnsi"/>
          <w:bCs/>
          <w:color w:val="000000"/>
        </w:rPr>
        <w:t xml:space="preserve"> </w:t>
      </w:r>
      <w:r>
        <w:rPr>
          <w:rFonts w:eastAsia="MS Gothic" w:cstheme="minorHAnsi"/>
          <w:bCs/>
          <w:color w:val="000000"/>
        </w:rPr>
        <w:t>själv har lämnat. Om</w:t>
      </w:r>
      <w:r w:rsidR="00A92F97" w:rsidRPr="00A92F97">
        <w:rPr>
          <w:rFonts w:eastAsia="Times New Roman" w:cs="Times New Roman"/>
          <w:lang w:eastAsia="sv-SE"/>
        </w:rPr>
        <w:t xml:space="preserve"> </w:t>
      </w:r>
      <w:r w:rsidR="00A92F97" w:rsidRPr="00CC61EF">
        <w:rPr>
          <w:rFonts w:eastAsia="Times New Roman" w:cs="Times New Roman"/>
          <w:lang w:eastAsia="sv-SE"/>
        </w:rPr>
        <w:t>Fria Finansiell Planering KB</w:t>
      </w:r>
      <w:r w:rsidR="00A92F97">
        <w:rPr>
          <w:rFonts w:eastAsia="Times New Roman" w:cs="Times New Roman"/>
          <w:lang w:eastAsia="sv-SE"/>
        </w:rPr>
        <w:t xml:space="preserve"> </w:t>
      </w:r>
      <w:r>
        <w:rPr>
          <w:rFonts w:eastAsia="MS Gothic" w:cstheme="minorHAnsi"/>
          <w:bCs/>
          <w:color w:val="000000"/>
        </w:rPr>
        <w:t xml:space="preserve">har lämnat ett råd till </w:t>
      </w:r>
      <w:r w:rsidR="006D7A55">
        <w:rPr>
          <w:rFonts w:eastAsia="MS Gothic" w:cstheme="minorHAnsi"/>
          <w:bCs/>
          <w:color w:val="000000"/>
        </w:rPr>
        <w:t>kund</w:t>
      </w:r>
      <w:r>
        <w:rPr>
          <w:rFonts w:eastAsia="MS Gothic" w:cstheme="minorHAnsi"/>
          <w:bCs/>
          <w:color w:val="000000"/>
        </w:rPr>
        <w:t xml:space="preserve"> kan </w:t>
      </w:r>
      <w:r w:rsidR="006D7A55">
        <w:rPr>
          <w:rFonts w:eastAsia="MS Gothic" w:cstheme="minorHAnsi"/>
          <w:bCs/>
          <w:color w:val="000000"/>
        </w:rPr>
        <w:t>kund</w:t>
      </w:r>
      <w:r w:rsidR="00B7759F">
        <w:rPr>
          <w:rFonts w:eastAsia="MS Gothic" w:cstheme="minorHAnsi"/>
          <w:bCs/>
          <w:color w:val="000000"/>
        </w:rPr>
        <w:t xml:space="preserve"> </w:t>
      </w:r>
      <w:r>
        <w:rPr>
          <w:rFonts w:eastAsia="MS Gothic" w:cstheme="minorHAnsi"/>
          <w:bCs/>
          <w:color w:val="000000"/>
        </w:rPr>
        <w:t>inte begära att en sådan uppgift ska överflyttas</w:t>
      </w:r>
      <w:r w:rsidR="00B7759F">
        <w:rPr>
          <w:rFonts w:eastAsia="MS Gothic" w:cstheme="minorHAnsi"/>
          <w:bCs/>
          <w:color w:val="000000"/>
        </w:rPr>
        <w:t xml:space="preserve"> till någon annan via </w:t>
      </w:r>
      <w:r w:rsidR="006D7A55">
        <w:rPr>
          <w:rFonts w:eastAsia="MS Gothic" w:cstheme="minorHAnsi"/>
          <w:bCs/>
          <w:color w:val="000000"/>
        </w:rPr>
        <w:t>kunden</w:t>
      </w:r>
      <w:r>
        <w:rPr>
          <w:rFonts w:eastAsia="MS Gothic" w:cstheme="minorHAnsi"/>
          <w:bCs/>
          <w:color w:val="000000"/>
        </w:rPr>
        <w:t>.</w:t>
      </w:r>
    </w:p>
    <w:p w14:paraId="3BA49D6A" w14:textId="77777777" w:rsidR="0034737B" w:rsidRPr="004F0344" w:rsidRDefault="0034737B" w:rsidP="0034737B">
      <w:pPr>
        <w:spacing w:after="150" w:line="240" w:lineRule="auto"/>
        <w:textAlignment w:val="top"/>
        <w:outlineLvl w:val="1"/>
        <w:rPr>
          <w:rFonts w:eastAsia="Times New Roman" w:cs="Times New Roman"/>
          <w:b/>
          <w:lang w:eastAsia="sv-SE"/>
        </w:rPr>
      </w:pPr>
      <w:r w:rsidRPr="004F0344">
        <w:rPr>
          <w:rFonts w:eastAsia="Times New Roman" w:cs="Times New Roman"/>
          <w:b/>
          <w:lang w:eastAsia="sv-SE"/>
        </w:rPr>
        <w:t>Kontaktinformation</w:t>
      </w:r>
    </w:p>
    <w:p w14:paraId="3537D190" w14:textId="77777777" w:rsidR="0034737B" w:rsidRPr="0034737B" w:rsidRDefault="0034737B" w:rsidP="0034737B">
      <w:pPr>
        <w:spacing w:after="150" w:line="240" w:lineRule="auto"/>
        <w:textAlignment w:val="top"/>
        <w:outlineLvl w:val="1"/>
        <w:rPr>
          <w:rFonts w:eastAsia="Times New Roman" w:cs="Times New Roman"/>
          <w:lang w:eastAsia="sv-SE"/>
        </w:rPr>
      </w:pPr>
      <w:r w:rsidRPr="0034737B">
        <w:rPr>
          <w:rFonts w:eastAsia="Times New Roman" w:cs="Times New Roman"/>
          <w:lang w:eastAsia="sv-SE"/>
        </w:rPr>
        <w:t xml:space="preserve">Data </w:t>
      </w:r>
      <w:proofErr w:type="spellStart"/>
      <w:r w:rsidRPr="0034737B">
        <w:rPr>
          <w:rFonts w:eastAsia="Times New Roman" w:cs="Times New Roman"/>
          <w:lang w:eastAsia="sv-SE"/>
        </w:rPr>
        <w:t>Protection</w:t>
      </w:r>
      <w:proofErr w:type="spellEnd"/>
      <w:r w:rsidRPr="0034737B">
        <w:rPr>
          <w:rFonts w:eastAsia="Times New Roman" w:cs="Times New Roman"/>
          <w:lang w:eastAsia="sv-SE"/>
        </w:rPr>
        <w:t xml:space="preserve"> Officer (DPO):</w:t>
      </w:r>
    </w:p>
    <w:p w14:paraId="396F43ED" w14:textId="77777777" w:rsidR="0034737B" w:rsidRDefault="0034737B" w:rsidP="0034737B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 w:rsidRPr="0034737B">
        <w:rPr>
          <w:rFonts w:eastAsia="Times New Roman" w:cs="Times New Roman"/>
          <w:lang w:eastAsia="sv-SE"/>
        </w:rPr>
        <w:t xml:space="preserve">Om </w:t>
      </w:r>
      <w:r w:rsidR="004F0344">
        <w:rPr>
          <w:rFonts w:eastAsia="Times New Roman" w:cs="Times New Roman"/>
          <w:lang w:eastAsia="sv-SE"/>
        </w:rPr>
        <w:t>kund</w:t>
      </w:r>
      <w:r w:rsidRPr="0034737B">
        <w:rPr>
          <w:rFonts w:eastAsia="Times New Roman" w:cs="Times New Roman"/>
          <w:lang w:eastAsia="sv-SE"/>
        </w:rPr>
        <w:t xml:space="preserve"> har frågor om hur</w:t>
      </w:r>
      <w:r w:rsidR="00A92F97" w:rsidRPr="00A92F97">
        <w:rPr>
          <w:rFonts w:eastAsia="Times New Roman" w:cs="Times New Roman"/>
          <w:lang w:eastAsia="sv-SE"/>
        </w:rPr>
        <w:t xml:space="preserve"> </w:t>
      </w:r>
      <w:r w:rsidR="00A92F97" w:rsidRPr="00CC61EF">
        <w:rPr>
          <w:rFonts w:eastAsia="Times New Roman" w:cs="Times New Roman"/>
          <w:lang w:eastAsia="sv-SE"/>
        </w:rPr>
        <w:t>Fria Finansiell Planering KB</w:t>
      </w:r>
      <w:r w:rsidR="004F0344" w:rsidRPr="00CF6C0C">
        <w:rPr>
          <w:rFonts w:eastAsia="Times New Roman" w:cs="Times New Roman"/>
          <w:color w:val="FF0000"/>
          <w:lang w:eastAsia="sv-SE"/>
        </w:rPr>
        <w:t xml:space="preserve"> </w:t>
      </w:r>
      <w:r w:rsidRPr="0034737B">
        <w:rPr>
          <w:rFonts w:eastAsia="Times New Roman" w:cs="Times New Roman"/>
          <w:lang w:eastAsia="sv-SE"/>
        </w:rPr>
        <w:t xml:space="preserve">behandlar personuppgifter eller vill infria rättigheter enligt denna </w:t>
      </w:r>
      <w:r w:rsidR="004F0344">
        <w:rPr>
          <w:rFonts w:eastAsia="Times New Roman" w:cs="Times New Roman"/>
          <w:lang w:eastAsia="sv-SE"/>
        </w:rPr>
        <w:t>klausul</w:t>
      </w:r>
      <w:r w:rsidR="00850E17">
        <w:rPr>
          <w:rFonts w:eastAsia="Times New Roman" w:cs="Times New Roman"/>
          <w:lang w:eastAsia="sv-SE"/>
        </w:rPr>
        <w:t xml:space="preserve">, </w:t>
      </w:r>
      <w:r w:rsidRPr="0034737B">
        <w:rPr>
          <w:rFonts w:eastAsia="Times New Roman" w:cs="Times New Roman"/>
          <w:lang w:eastAsia="sv-SE"/>
        </w:rPr>
        <w:t>vänligen kontakta</w:t>
      </w:r>
      <w:r w:rsidR="00A92F97" w:rsidRPr="00A92F97">
        <w:rPr>
          <w:rFonts w:eastAsia="Times New Roman" w:cs="Times New Roman"/>
          <w:lang w:eastAsia="sv-SE"/>
        </w:rPr>
        <w:t xml:space="preserve"> </w:t>
      </w:r>
      <w:r w:rsidR="00A92F97" w:rsidRPr="00CC61EF">
        <w:rPr>
          <w:rFonts w:eastAsia="Times New Roman" w:cs="Times New Roman"/>
          <w:lang w:eastAsia="sv-SE"/>
        </w:rPr>
        <w:t xml:space="preserve">Fria Finansiell Planering </w:t>
      </w:r>
      <w:proofErr w:type="spellStart"/>
      <w:r w:rsidR="00A92F97" w:rsidRPr="00CC61EF">
        <w:rPr>
          <w:rFonts w:eastAsia="Times New Roman" w:cs="Times New Roman"/>
          <w:lang w:eastAsia="sv-SE"/>
        </w:rPr>
        <w:t>KB</w:t>
      </w:r>
      <w:r w:rsidR="00A92F97">
        <w:rPr>
          <w:rFonts w:eastAsia="Times New Roman" w:cs="Times New Roman"/>
          <w:lang w:eastAsia="sv-SE"/>
        </w:rPr>
        <w:t>’s</w:t>
      </w:r>
      <w:proofErr w:type="spellEnd"/>
      <w:r w:rsidR="00A92F97">
        <w:rPr>
          <w:rFonts w:eastAsia="Times New Roman" w:cs="Times New Roman"/>
          <w:lang w:eastAsia="sv-SE"/>
        </w:rPr>
        <w:t xml:space="preserve"> </w:t>
      </w:r>
      <w:r w:rsidRPr="0034737B">
        <w:rPr>
          <w:rFonts w:eastAsia="Times New Roman" w:cs="Times New Roman"/>
          <w:lang w:eastAsia="sv-SE"/>
        </w:rPr>
        <w:t>personuppgiftsansvarig via e-post:</w:t>
      </w:r>
      <w:r w:rsidR="00A92F97">
        <w:rPr>
          <w:rFonts w:eastAsia="Times New Roman" w:cs="Times New Roman"/>
          <w:lang w:eastAsia="sv-SE"/>
        </w:rPr>
        <w:t xml:space="preserve"> peter.ericsson@friafond.se</w:t>
      </w:r>
    </w:p>
    <w:p w14:paraId="7C8DA0ED" w14:textId="77777777" w:rsidR="00B469B4" w:rsidRDefault="0034737B" w:rsidP="00B469B4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 w:rsidRPr="0034737B">
        <w:rPr>
          <w:rFonts w:eastAsia="Times New Roman" w:cs="Times New Roman"/>
          <w:lang w:eastAsia="sv-SE"/>
        </w:rPr>
        <w:t xml:space="preserve">DPO är pålagd tystnadsplikt och är skyldig att hindra andra från att få tillgång till eller kunskap om </w:t>
      </w:r>
      <w:r w:rsidR="004F0344">
        <w:rPr>
          <w:rFonts w:eastAsia="Times New Roman" w:cs="Times New Roman"/>
          <w:lang w:eastAsia="sv-SE"/>
        </w:rPr>
        <w:t>kunds</w:t>
      </w:r>
      <w:r w:rsidRPr="0034737B">
        <w:rPr>
          <w:rFonts w:eastAsia="Times New Roman" w:cs="Times New Roman"/>
          <w:lang w:eastAsia="sv-SE"/>
        </w:rPr>
        <w:t xml:space="preserve"> personliga information om inte samtycke har erhållits. Sekretess gäller också efter avslutat arbete.</w:t>
      </w:r>
    </w:p>
    <w:p w14:paraId="6063AF63" w14:textId="77777777" w:rsidR="0034737B" w:rsidRPr="0034737B" w:rsidRDefault="0034737B" w:rsidP="00B469B4">
      <w:pPr>
        <w:spacing w:after="375" w:line="240" w:lineRule="auto"/>
        <w:textAlignment w:val="top"/>
        <w:rPr>
          <w:rFonts w:eastAsia="Times New Roman" w:cs="Times New Roman"/>
          <w:b/>
          <w:lang w:eastAsia="sv-SE"/>
        </w:rPr>
      </w:pPr>
      <w:r w:rsidRPr="0034737B">
        <w:rPr>
          <w:rFonts w:eastAsia="Times New Roman" w:cs="Times New Roman"/>
          <w:lang w:eastAsia="sv-SE"/>
        </w:rPr>
        <w:br/>
      </w:r>
      <w:r w:rsidR="00B469B4">
        <w:rPr>
          <w:rFonts w:eastAsia="Times New Roman" w:cs="Times New Roman"/>
          <w:b/>
          <w:lang w:eastAsia="sv-SE"/>
        </w:rPr>
        <w:t>Hur</w:t>
      </w:r>
      <w:r w:rsidRPr="0034737B">
        <w:rPr>
          <w:rFonts w:eastAsia="Times New Roman" w:cs="Times New Roman"/>
          <w:b/>
          <w:lang w:eastAsia="sv-SE"/>
        </w:rPr>
        <w:t xml:space="preserve"> klagar </w:t>
      </w:r>
      <w:r w:rsidR="004F0344">
        <w:rPr>
          <w:rFonts w:eastAsia="Times New Roman" w:cs="Times New Roman"/>
          <w:b/>
          <w:lang w:eastAsia="sv-SE"/>
        </w:rPr>
        <w:t>kund</w:t>
      </w:r>
      <w:r w:rsidRPr="0034737B">
        <w:rPr>
          <w:rFonts w:eastAsia="Times New Roman" w:cs="Times New Roman"/>
          <w:b/>
          <w:lang w:eastAsia="sv-SE"/>
        </w:rPr>
        <w:t xml:space="preserve"> på behandlingen?</w:t>
      </w:r>
    </w:p>
    <w:p w14:paraId="6B4C5C94" w14:textId="77777777" w:rsidR="0034737B" w:rsidRPr="0034737B" w:rsidRDefault="0034737B" w:rsidP="0034737B">
      <w:pPr>
        <w:spacing w:after="375" w:line="240" w:lineRule="auto"/>
        <w:textAlignment w:val="top"/>
        <w:rPr>
          <w:rFonts w:eastAsia="Times New Roman" w:cs="Times New Roman"/>
          <w:lang w:eastAsia="sv-SE"/>
        </w:rPr>
      </w:pPr>
      <w:r w:rsidRPr="0034737B">
        <w:rPr>
          <w:rFonts w:eastAsia="Times New Roman" w:cs="Times New Roman"/>
          <w:lang w:eastAsia="sv-SE"/>
        </w:rPr>
        <w:t xml:space="preserve">Datainspektionens jobb är att kontrollera att personuppgiftsregelverket följs. Om </w:t>
      </w:r>
      <w:r w:rsidR="004F0344">
        <w:rPr>
          <w:rFonts w:eastAsia="Times New Roman" w:cs="Times New Roman"/>
          <w:lang w:eastAsia="sv-SE"/>
        </w:rPr>
        <w:t>kund</w:t>
      </w:r>
      <w:r w:rsidRPr="0034737B">
        <w:rPr>
          <w:rFonts w:eastAsia="Times New Roman" w:cs="Times New Roman"/>
          <w:lang w:eastAsia="sv-SE"/>
        </w:rPr>
        <w:t xml:space="preserve"> upplever något </w:t>
      </w:r>
      <w:r w:rsidR="004F0344">
        <w:rPr>
          <w:rFonts w:eastAsia="Times New Roman" w:cs="Times New Roman"/>
          <w:lang w:eastAsia="sv-SE"/>
        </w:rPr>
        <w:t>kunden</w:t>
      </w:r>
      <w:r w:rsidRPr="0034737B">
        <w:rPr>
          <w:rFonts w:eastAsia="Times New Roman" w:cs="Times New Roman"/>
          <w:lang w:eastAsia="sv-SE"/>
        </w:rPr>
        <w:t xml:space="preserve"> anser är ett brott mot regelverket, </w:t>
      </w:r>
      <w:r w:rsidR="004F0344">
        <w:rPr>
          <w:rFonts w:eastAsia="Times New Roman" w:cs="Times New Roman"/>
          <w:lang w:eastAsia="sv-SE"/>
        </w:rPr>
        <w:t xml:space="preserve">vänligen </w:t>
      </w:r>
      <w:r w:rsidRPr="0034737B">
        <w:rPr>
          <w:rFonts w:eastAsia="Times New Roman" w:cs="Times New Roman"/>
          <w:lang w:eastAsia="sv-SE"/>
        </w:rPr>
        <w:t>skicka in en skriftlig förfrågan till Datainspektionen. Postadress: Datainspektionen, Box 8114, 104 20 Stockholm.</w:t>
      </w:r>
    </w:p>
    <w:p w14:paraId="6B887E04" w14:textId="77777777" w:rsidR="0034737B" w:rsidRPr="0034737B" w:rsidRDefault="0034737B" w:rsidP="0034737B">
      <w:pPr>
        <w:spacing w:line="240" w:lineRule="auto"/>
        <w:textAlignment w:val="top"/>
        <w:rPr>
          <w:rFonts w:eastAsia="Times New Roman" w:cs="Times New Roman"/>
          <w:lang w:eastAsia="sv-SE"/>
        </w:rPr>
      </w:pPr>
      <w:r w:rsidRPr="0034737B">
        <w:rPr>
          <w:rFonts w:eastAsia="Times New Roman" w:cs="Times New Roman"/>
          <w:lang w:eastAsia="sv-SE"/>
        </w:rPr>
        <w:br/>
      </w:r>
    </w:p>
    <w:p w14:paraId="6E576127" w14:textId="77777777" w:rsidR="0034737B" w:rsidRPr="0014007F" w:rsidRDefault="003D65DD">
      <w:pPr>
        <w:rPr>
          <w:b/>
        </w:rPr>
      </w:pPr>
      <w:r w:rsidRPr="0014007F">
        <w:rPr>
          <w:b/>
        </w:rPr>
        <w:t>Cookies</w:t>
      </w:r>
    </w:p>
    <w:p w14:paraId="2936FF31" w14:textId="77777777" w:rsidR="003D65DD" w:rsidRPr="0014007F" w:rsidRDefault="0014007F">
      <w:r w:rsidRPr="0014007F">
        <w:rPr>
          <w:rFonts w:eastAsia="Times New Roman" w:cs="Times New Roman"/>
          <w:lang w:eastAsia="sv-SE"/>
        </w:rPr>
        <w:t>På</w:t>
      </w:r>
      <w:r w:rsidR="00A92F97">
        <w:rPr>
          <w:rFonts w:eastAsia="Times New Roman" w:cs="Times New Roman"/>
          <w:lang w:eastAsia="sv-SE"/>
        </w:rPr>
        <w:t xml:space="preserve"> </w:t>
      </w:r>
      <w:r>
        <w:rPr>
          <w:rFonts w:eastAsia="Times New Roman" w:cs="Times New Roman"/>
          <w:color w:val="FF0000"/>
          <w:lang w:eastAsia="sv-SE"/>
        </w:rPr>
        <w:t xml:space="preserve"> </w:t>
      </w:r>
      <w:r w:rsidR="00A92F97" w:rsidRPr="00CC61EF">
        <w:rPr>
          <w:rFonts w:eastAsia="Times New Roman" w:cs="Times New Roman"/>
          <w:lang w:eastAsia="sv-SE"/>
        </w:rPr>
        <w:t xml:space="preserve">Fria Finansiell Planering </w:t>
      </w:r>
      <w:proofErr w:type="spellStart"/>
      <w:r w:rsidR="00A92F97" w:rsidRPr="00CC61EF">
        <w:rPr>
          <w:rFonts w:eastAsia="Times New Roman" w:cs="Times New Roman"/>
          <w:lang w:eastAsia="sv-SE"/>
        </w:rPr>
        <w:t>KB</w:t>
      </w:r>
      <w:r w:rsidR="00A92F97">
        <w:rPr>
          <w:rFonts w:eastAsia="Times New Roman" w:cs="Times New Roman"/>
          <w:lang w:eastAsia="sv-SE"/>
        </w:rPr>
        <w:t>’s</w:t>
      </w:r>
      <w:proofErr w:type="spellEnd"/>
      <w:r>
        <w:rPr>
          <w:rFonts w:eastAsia="Times New Roman" w:cs="Times New Roman"/>
          <w:color w:val="FF0000"/>
          <w:lang w:eastAsia="sv-SE"/>
        </w:rPr>
        <w:t xml:space="preserve"> </w:t>
      </w:r>
      <w:r w:rsidRPr="0014007F">
        <w:rPr>
          <w:rFonts w:eastAsia="Times New Roman" w:cs="Times New Roman"/>
          <w:lang w:eastAsia="sv-SE"/>
        </w:rPr>
        <w:t xml:space="preserve">hemsida </w:t>
      </w:r>
      <w:r>
        <w:rPr>
          <w:rFonts w:eastAsia="Times New Roman" w:cs="Times New Roman"/>
          <w:lang w:eastAsia="sv-SE"/>
        </w:rPr>
        <w:t>framgår hur</w:t>
      </w:r>
      <w:r w:rsidR="00A92F97" w:rsidRPr="00A92F97">
        <w:rPr>
          <w:rFonts w:eastAsia="Times New Roman" w:cs="Times New Roman"/>
          <w:lang w:eastAsia="sv-SE"/>
        </w:rPr>
        <w:t xml:space="preserve"> </w:t>
      </w:r>
      <w:r w:rsidR="00A92F97" w:rsidRPr="00CC61EF">
        <w:rPr>
          <w:rFonts w:eastAsia="Times New Roman" w:cs="Times New Roman"/>
          <w:lang w:eastAsia="sv-SE"/>
        </w:rPr>
        <w:t>Fria Finansiell Planering KB</w:t>
      </w:r>
      <w:r>
        <w:rPr>
          <w:rFonts w:eastAsia="Times New Roman" w:cs="Times New Roman"/>
          <w:color w:val="FF0000"/>
          <w:lang w:eastAsia="sv-SE"/>
        </w:rPr>
        <w:t xml:space="preserve"> </w:t>
      </w:r>
      <w:r w:rsidR="006512EC">
        <w:rPr>
          <w:rFonts w:eastAsia="Times New Roman" w:cs="Times New Roman"/>
          <w:lang w:eastAsia="sv-SE"/>
        </w:rPr>
        <w:t>hanterar cookies enligt vid var tid gällande policy.</w:t>
      </w:r>
      <w:bookmarkStart w:id="1" w:name="_GoBack"/>
      <w:bookmarkEnd w:id="1"/>
    </w:p>
    <w:sectPr w:rsidR="003D65DD" w:rsidRPr="0014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5214"/>
    <w:multiLevelType w:val="multilevel"/>
    <w:tmpl w:val="2D3C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AA072E"/>
    <w:multiLevelType w:val="multilevel"/>
    <w:tmpl w:val="274C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7B"/>
    <w:rsid w:val="00010A75"/>
    <w:rsid w:val="00032AAD"/>
    <w:rsid w:val="0006383E"/>
    <w:rsid w:val="00080C50"/>
    <w:rsid w:val="0014007F"/>
    <w:rsid w:val="001732BB"/>
    <w:rsid w:val="001B0B68"/>
    <w:rsid w:val="001D4E3D"/>
    <w:rsid w:val="001E4C8A"/>
    <w:rsid w:val="0025278F"/>
    <w:rsid w:val="00266029"/>
    <w:rsid w:val="0034737B"/>
    <w:rsid w:val="003D65DD"/>
    <w:rsid w:val="004F0344"/>
    <w:rsid w:val="0056519F"/>
    <w:rsid w:val="005B3D40"/>
    <w:rsid w:val="005F1CAF"/>
    <w:rsid w:val="006512EC"/>
    <w:rsid w:val="00666F42"/>
    <w:rsid w:val="006B0C1B"/>
    <w:rsid w:val="006D7A55"/>
    <w:rsid w:val="00700AE9"/>
    <w:rsid w:val="00761602"/>
    <w:rsid w:val="007C3765"/>
    <w:rsid w:val="00850E17"/>
    <w:rsid w:val="008C1637"/>
    <w:rsid w:val="009406D8"/>
    <w:rsid w:val="009A12B3"/>
    <w:rsid w:val="00A74198"/>
    <w:rsid w:val="00A92F97"/>
    <w:rsid w:val="00B04E8A"/>
    <w:rsid w:val="00B469B4"/>
    <w:rsid w:val="00B7759F"/>
    <w:rsid w:val="00BA4326"/>
    <w:rsid w:val="00BA71A6"/>
    <w:rsid w:val="00C967F4"/>
    <w:rsid w:val="00CC61EF"/>
    <w:rsid w:val="00CF6C0C"/>
    <w:rsid w:val="00D35F1C"/>
    <w:rsid w:val="00DB0992"/>
    <w:rsid w:val="00DF6AA5"/>
    <w:rsid w:val="00EC6059"/>
    <w:rsid w:val="00F54924"/>
    <w:rsid w:val="00F721B2"/>
    <w:rsid w:val="00FC3069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3284"/>
  <w15:chartTrackingRefBased/>
  <w15:docId w15:val="{66BE2977-AF60-4A58-8543-C5663DD9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6D8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32A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8801">
              <w:marLeft w:val="0"/>
              <w:marRight w:val="0"/>
              <w:marTop w:val="13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800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ECEDEF"/>
                      </w:divBdr>
                    </w:div>
                  </w:divsChild>
                </w:div>
              </w:divsChild>
            </w:div>
          </w:divsChild>
        </w:div>
        <w:div w:id="552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D"/>
            <w:right w:val="none" w:sz="0" w:space="0" w:color="auto"/>
          </w:divBdr>
          <w:divsChild>
            <w:div w:id="1637491358">
              <w:marLeft w:val="0"/>
              <w:marRight w:val="0"/>
              <w:marTop w:val="13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3669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ECEDEF"/>
                      </w:divBdr>
                    </w:div>
                  </w:divsChild>
                </w:div>
              </w:divsChild>
            </w:div>
          </w:divsChild>
        </w:div>
      </w:divsChild>
    </w:div>
    <w:div w:id="728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Hårdänge</dc:creator>
  <cp:keywords/>
  <dc:description/>
  <cp:lastModifiedBy>Peter Ericsson</cp:lastModifiedBy>
  <cp:revision>2</cp:revision>
  <dcterms:created xsi:type="dcterms:W3CDTF">2018-05-28T10:33:00Z</dcterms:created>
  <dcterms:modified xsi:type="dcterms:W3CDTF">2018-05-28T10:33:00Z</dcterms:modified>
</cp:coreProperties>
</file>